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376484" w14:textId="77777777" w:rsidR="00DD3C34" w:rsidRDefault="00DD3C34" w:rsidP="00DD3C34">
      <w:pPr>
        <w:pStyle w:val="Tekstpodstawowy"/>
        <w:spacing w:line="240" w:lineRule="auto"/>
        <w:jc w:val="left"/>
        <w:rPr>
          <w:rFonts w:ascii="Arial" w:hAnsi="Arial" w:cs="Arial"/>
          <w:bCs/>
          <w:sz w:val="20"/>
        </w:rPr>
      </w:pPr>
      <w:bookmarkStart w:id="0" w:name="_Hlk214449497"/>
      <w:r w:rsidRPr="00DD3C34">
        <w:rPr>
          <w:rFonts w:ascii="Arial" w:hAnsi="Arial" w:cs="Arial"/>
          <w:bCs/>
          <w:sz w:val="20"/>
        </w:rPr>
        <w:t>PL-OIL-DOW-2025-001516</w:t>
      </w:r>
    </w:p>
    <w:bookmarkEnd w:id="0"/>
    <w:p w14:paraId="51C148CF" w14:textId="6F163F77" w:rsidR="0062577E" w:rsidRPr="004144AB" w:rsidRDefault="0062577E" w:rsidP="003E3E4D">
      <w:pPr>
        <w:pStyle w:val="Tekstpodstawowy"/>
        <w:spacing w:line="240" w:lineRule="auto"/>
        <w:jc w:val="right"/>
        <w:rPr>
          <w:rFonts w:ascii="Arial" w:hAnsi="Arial" w:cs="Arial"/>
          <w:bCs/>
          <w:sz w:val="20"/>
        </w:rPr>
      </w:pPr>
      <w:r w:rsidRPr="004144AB">
        <w:rPr>
          <w:rFonts w:ascii="Arial" w:hAnsi="Arial" w:cs="Arial"/>
          <w:bCs/>
          <w:sz w:val="20"/>
        </w:rPr>
        <w:t>Załącznik nr 1</w:t>
      </w:r>
    </w:p>
    <w:p w14:paraId="16ABCBB3" w14:textId="2D4490C5" w:rsidR="003E3E4D" w:rsidRPr="004144AB" w:rsidRDefault="00DD3C34" w:rsidP="003E3E4D">
      <w:pPr>
        <w:pStyle w:val="Tekstpodstawowy"/>
        <w:spacing w:line="240" w:lineRule="auto"/>
        <w:jc w:val="right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Kraków</w:t>
      </w:r>
      <w:r w:rsidR="009D25D6" w:rsidRPr="004144AB">
        <w:rPr>
          <w:rFonts w:ascii="Arial" w:hAnsi="Arial" w:cs="Arial"/>
          <w:b w:val="0"/>
          <w:bCs/>
          <w:sz w:val="20"/>
        </w:rPr>
        <w:t xml:space="preserve">, </w:t>
      </w:r>
      <w:r w:rsidR="003816DF">
        <w:rPr>
          <w:rFonts w:ascii="Arial" w:hAnsi="Arial" w:cs="Arial"/>
          <w:b w:val="0"/>
          <w:bCs/>
          <w:sz w:val="20"/>
        </w:rPr>
        <w:t>14</w:t>
      </w:r>
      <w:r w:rsidR="002F27DC">
        <w:rPr>
          <w:rFonts w:ascii="Arial" w:hAnsi="Arial" w:cs="Arial"/>
          <w:b w:val="0"/>
          <w:bCs/>
          <w:sz w:val="20"/>
        </w:rPr>
        <w:t>.</w:t>
      </w:r>
      <w:r w:rsidR="003816DF">
        <w:rPr>
          <w:rFonts w:ascii="Arial" w:hAnsi="Arial" w:cs="Arial"/>
          <w:b w:val="0"/>
          <w:bCs/>
          <w:sz w:val="20"/>
        </w:rPr>
        <w:t>11</w:t>
      </w:r>
      <w:r w:rsidR="002F27DC">
        <w:rPr>
          <w:rFonts w:ascii="Arial" w:hAnsi="Arial" w:cs="Arial"/>
          <w:b w:val="0"/>
          <w:bCs/>
          <w:sz w:val="20"/>
        </w:rPr>
        <w:t>.2025 r.</w:t>
      </w:r>
    </w:p>
    <w:p w14:paraId="57B23CCF" w14:textId="77777777" w:rsidR="003E3E4D" w:rsidRPr="00D429BD" w:rsidRDefault="003E3E4D" w:rsidP="003E3E4D">
      <w:pPr>
        <w:pStyle w:val="Tekstpodstawowy"/>
        <w:spacing w:line="240" w:lineRule="auto"/>
        <w:jc w:val="center"/>
        <w:rPr>
          <w:rFonts w:ascii="Arial" w:hAnsi="Arial" w:cs="Arial"/>
          <w:b w:val="0"/>
          <w:sz w:val="20"/>
        </w:rPr>
      </w:pPr>
    </w:p>
    <w:p w14:paraId="6BD3C689" w14:textId="398F9C29" w:rsidR="00303C63" w:rsidRPr="0052730D" w:rsidRDefault="00FF54B0" w:rsidP="00FF54B0">
      <w:pPr>
        <w:jc w:val="center"/>
        <w:rPr>
          <w:rFonts w:ascii="Arial" w:hAnsi="Arial" w:cs="Arial"/>
          <w:b/>
          <w:sz w:val="22"/>
          <w:szCs w:val="22"/>
        </w:rPr>
      </w:pPr>
      <w:r w:rsidRPr="0052730D">
        <w:rPr>
          <w:rFonts w:ascii="Arial" w:hAnsi="Arial" w:cs="Arial"/>
          <w:b/>
          <w:sz w:val="22"/>
          <w:szCs w:val="22"/>
        </w:rPr>
        <w:t xml:space="preserve">OPIS PRZEDMIOTU ZAMÓWIENIA </w:t>
      </w:r>
    </w:p>
    <w:p w14:paraId="5566B479" w14:textId="77777777" w:rsidR="004623C3" w:rsidRPr="0052730D" w:rsidRDefault="004623C3" w:rsidP="00FF54B0">
      <w:pPr>
        <w:jc w:val="center"/>
        <w:rPr>
          <w:rFonts w:ascii="Arial" w:hAnsi="Arial" w:cs="Arial"/>
          <w:b/>
          <w:sz w:val="22"/>
          <w:szCs w:val="22"/>
        </w:rPr>
      </w:pPr>
    </w:p>
    <w:p w14:paraId="460A9072" w14:textId="77777777" w:rsidR="004623C3" w:rsidRPr="0052730D" w:rsidRDefault="004623C3" w:rsidP="004623C3">
      <w:pPr>
        <w:spacing w:before="120" w:after="120"/>
        <w:ind w:left="360" w:hanging="360"/>
        <w:contextualSpacing/>
        <w:rPr>
          <w:rFonts w:ascii="Arial" w:hAnsi="Arial" w:cs="Arial"/>
          <w:b/>
          <w:sz w:val="22"/>
          <w:szCs w:val="22"/>
          <w:u w:val="single"/>
          <w:lang w:eastAsia="en-GB"/>
        </w:rPr>
      </w:pPr>
      <w:r w:rsidRPr="0052730D">
        <w:rPr>
          <w:rFonts w:ascii="Arial" w:hAnsi="Arial" w:cs="Arial"/>
          <w:b/>
          <w:sz w:val="22"/>
          <w:szCs w:val="22"/>
          <w:u w:val="single"/>
          <w:lang w:eastAsia="en-GB"/>
        </w:rPr>
        <w:t>Zamawiający:</w:t>
      </w:r>
    </w:p>
    <w:p w14:paraId="1B22A15A" w14:textId="2F478CE6" w:rsidR="004623C3" w:rsidRPr="0052730D" w:rsidRDefault="004623C3" w:rsidP="004144AB">
      <w:pPr>
        <w:tabs>
          <w:tab w:val="left" w:pos="3402"/>
        </w:tabs>
        <w:spacing w:before="120" w:after="120"/>
        <w:rPr>
          <w:rFonts w:ascii="Arial" w:hAnsi="Arial" w:cs="Arial"/>
          <w:sz w:val="22"/>
          <w:szCs w:val="22"/>
          <w:lang w:eastAsia="en-GB"/>
        </w:rPr>
      </w:pPr>
      <w:r w:rsidRPr="0052730D">
        <w:rPr>
          <w:rFonts w:ascii="Arial" w:hAnsi="Arial" w:cs="Arial"/>
          <w:sz w:val="22"/>
          <w:szCs w:val="22"/>
          <w:lang w:eastAsia="en-GB"/>
        </w:rPr>
        <w:t>Pełna nazwa zamawiającego:</w:t>
      </w:r>
      <w:r w:rsidRPr="0052730D">
        <w:rPr>
          <w:rFonts w:ascii="Arial" w:hAnsi="Arial" w:cs="Arial"/>
          <w:sz w:val="22"/>
          <w:szCs w:val="22"/>
          <w:lang w:eastAsia="en-GB"/>
        </w:rPr>
        <w:tab/>
        <w:t>ORLEN OIL Sp. z o. o.  z siedzibą w Gdańsku</w:t>
      </w:r>
      <w:r w:rsidRPr="0052730D">
        <w:rPr>
          <w:rFonts w:ascii="Arial" w:hAnsi="Arial" w:cs="Arial"/>
          <w:sz w:val="22"/>
          <w:szCs w:val="22"/>
          <w:lang w:eastAsia="en-GB"/>
        </w:rPr>
        <w:br/>
        <w:t>Adres</w:t>
      </w:r>
      <w:r w:rsidR="006A419E" w:rsidRPr="0052730D">
        <w:rPr>
          <w:rFonts w:ascii="Arial" w:hAnsi="Arial" w:cs="Arial"/>
          <w:sz w:val="22"/>
          <w:szCs w:val="22"/>
          <w:lang w:eastAsia="en-GB"/>
        </w:rPr>
        <w:t>: ·</w:t>
      </w:r>
      <w:r w:rsidR="001D1A31">
        <w:rPr>
          <w:rFonts w:ascii="Arial" w:hAnsi="Arial" w:cs="Arial"/>
          <w:sz w:val="22"/>
          <w:szCs w:val="22"/>
          <w:lang w:eastAsia="en-GB"/>
        </w:rPr>
        <w:tab/>
      </w:r>
      <w:r w:rsidR="006A419E" w:rsidRPr="0052730D">
        <w:rPr>
          <w:rFonts w:ascii="Arial" w:hAnsi="Arial" w:cs="Arial"/>
          <w:sz w:val="22"/>
          <w:szCs w:val="22"/>
          <w:lang w:eastAsia="en-GB"/>
        </w:rPr>
        <w:t>80-718 Gdańsk</w:t>
      </w:r>
      <w:r w:rsidRPr="0052730D">
        <w:rPr>
          <w:rFonts w:ascii="Arial" w:hAnsi="Arial" w:cs="Arial"/>
          <w:sz w:val="22"/>
          <w:szCs w:val="22"/>
          <w:lang w:eastAsia="en-GB"/>
        </w:rPr>
        <w:t>, ul. Elbląska 135</w:t>
      </w:r>
      <w:r w:rsidRPr="0052730D">
        <w:rPr>
          <w:rFonts w:ascii="Arial" w:hAnsi="Arial" w:cs="Arial"/>
          <w:sz w:val="22"/>
          <w:szCs w:val="22"/>
          <w:lang w:eastAsia="en-GB"/>
        </w:rPr>
        <w:br/>
        <w:t>NIP</w:t>
      </w:r>
      <w:r w:rsidRPr="0052730D">
        <w:rPr>
          <w:rFonts w:ascii="Arial" w:hAnsi="Arial" w:cs="Arial"/>
          <w:sz w:val="22"/>
          <w:szCs w:val="22"/>
          <w:lang w:eastAsia="en-GB"/>
        </w:rPr>
        <w:tab/>
        <w:t>675 – 11 –90 – 702</w:t>
      </w:r>
      <w:r w:rsidRPr="0052730D">
        <w:rPr>
          <w:rFonts w:ascii="Arial" w:hAnsi="Arial" w:cs="Arial"/>
          <w:sz w:val="22"/>
          <w:szCs w:val="22"/>
          <w:lang w:eastAsia="en-GB"/>
        </w:rPr>
        <w:br/>
        <w:t>Internet:</w:t>
      </w:r>
      <w:r w:rsidRPr="0052730D">
        <w:rPr>
          <w:rFonts w:ascii="Arial" w:hAnsi="Arial" w:cs="Arial"/>
          <w:sz w:val="22"/>
          <w:szCs w:val="22"/>
          <w:lang w:eastAsia="en-GB"/>
        </w:rPr>
        <w:tab/>
        <w:t xml:space="preserve">http://www.orlenoil.pl., e-mail: </w:t>
      </w:r>
      <w:hyperlink r:id="rId8" w:history="1">
        <w:r w:rsidRPr="0052730D">
          <w:rPr>
            <w:rFonts w:ascii="Arial" w:hAnsi="Arial" w:cs="Arial"/>
            <w:sz w:val="22"/>
            <w:szCs w:val="22"/>
            <w:lang w:eastAsia="en-GB"/>
          </w:rPr>
          <w:t>centrala@orlenoil.p</w:t>
        </w:r>
      </w:hyperlink>
      <w:r w:rsidRPr="0052730D">
        <w:rPr>
          <w:rFonts w:ascii="Arial" w:hAnsi="Arial" w:cs="Arial"/>
          <w:sz w:val="22"/>
          <w:szCs w:val="22"/>
          <w:lang w:eastAsia="en-GB"/>
        </w:rPr>
        <w:t>l</w:t>
      </w:r>
      <w:r w:rsidRPr="0052730D">
        <w:rPr>
          <w:rFonts w:ascii="Arial" w:hAnsi="Arial" w:cs="Arial"/>
          <w:sz w:val="22"/>
          <w:szCs w:val="22"/>
          <w:lang w:eastAsia="en-GB"/>
        </w:rPr>
        <w:br/>
        <w:t>Numer telefonu:</w:t>
      </w:r>
      <w:r w:rsidRPr="0052730D">
        <w:rPr>
          <w:rFonts w:ascii="Arial" w:hAnsi="Arial" w:cs="Arial"/>
          <w:sz w:val="22"/>
          <w:szCs w:val="22"/>
          <w:lang w:eastAsia="en-GB"/>
        </w:rPr>
        <w:tab/>
        <w:t>0 – 12 66 – 555 – 00 , fax: 0 – 12 66 – 555 – 01</w:t>
      </w:r>
    </w:p>
    <w:p w14:paraId="367460D8" w14:textId="77777777" w:rsidR="00A17C43" w:rsidRPr="0052730D" w:rsidRDefault="00A17C43" w:rsidP="008C18E1">
      <w:pPr>
        <w:numPr>
          <w:ilvl w:val="0"/>
          <w:numId w:val="7"/>
        </w:numPr>
        <w:spacing w:before="360" w:after="240"/>
        <w:ind w:left="357" w:hanging="357"/>
        <w:rPr>
          <w:rFonts w:ascii="Arial" w:hAnsi="Arial" w:cs="Arial"/>
          <w:b/>
          <w:sz w:val="22"/>
          <w:szCs w:val="22"/>
          <w:u w:val="single"/>
        </w:rPr>
      </w:pPr>
      <w:r w:rsidRPr="0052730D">
        <w:rPr>
          <w:rFonts w:ascii="Arial" w:hAnsi="Arial" w:cs="Arial"/>
          <w:b/>
          <w:sz w:val="22"/>
          <w:szCs w:val="22"/>
          <w:u w:val="single"/>
        </w:rPr>
        <w:t>Wstęp</w:t>
      </w:r>
    </w:p>
    <w:p w14:paraId="1A1F3E37" w14:textId="72A753F7" w:rsidR="00221BCF" w:rsidRDefault="00EE12B6" w:rsidP="00DD3C34">
      <w:pPr>
        <w:pStyle w:val="Default"/>
        <w:ind w:left="284"/>
        <w:jc w:val="both"/>
        <w:rPr>
          <w:sz w:val="22"/>
          <w:szCs w:val="22"/>
        </w:rPr>
      </w:pPr>
      <w:r w:rsidRPr="006A419E">
        <w:rPr>
          <w:sz w:val="22"/>
          <w:szCs w:val="22"/>
        </w:rPr>
        <w:t xml:space="preserve">Przedmiotem postępowania </w:t>
      </w:r>
      <w:r w:rsidR="00221BCF">
        <w:rPr>
          <w:sz w:val="22"/>
          <w:szCs w:val="22"/>
        </w:rPr>
        <w:t xml:space="preserve">jest opracowanie ekspertyzy stanu technicznego </w:t>
      </w:r>
      <w:r w:rsidR="001D1A31">
        <w:rPr>
          <w:sz w:val="22"/>
          <w:szCs w:val="22"/>
        </w:rPr>
        <w:t xml:space="preserve">Z-30 </w:t>
      </w:r>
      <w:r w:rsidR="002F27DC" w:rsidRPr="006A419E">
        <w:rPr>
          <w:sz w:val="22"/>
          <w:szCs w:val="22"/>
        </w:rPr>
        <w:t xml:space="preserve">o poj. </w:t>
      </w:r>
      <w:r w:rsidR="001D1A31">
        <w:rPr>
          <w:sz w:val="22"/>
          <w:szCs w:val="22"/>
        </w:rPr>
        <w:t>7</w:t>
      </w:r>
      <w:r w:rsidR="002F27DC" w:rsidRPr="006A419E">
        <w:rPr>
          <w:sz w:val="22"/>
          <w:szCs w:val="22"/>
        </w:rPr>
        <w:t>00 m</w:t>
      </w:r>
      <w:r w:rsidR="002F27DC" w:rsidRPr="00282484">
        <w:rPr>
          <w:sz w:val="22"/>
          <w:szCs w:val="22"/>
          <w:vertAlign w:val="superscript"/>
        </w:rPr>
        <w:t>3</w:t>
      </w:r>
      <w:r w:rsidR="00221BCF">
        <w:rPr>
          <w:sz w:val="22"/>
          <w:szCs w:val="22"/>
        </w:rPr>
        <w:t>. Ekspertyza ma ocenić</w:t>
      </w:r>
      <w:r w:rsidR="00221BCF" w:rsidRPr="00221BCF">
        <w:rPr>
          <w:sz w:val="22"/>
          <w:szCs w:val="22"/>
        </w:rPr>
        <w:t xml:space="preserve"> stan techniczn</w:t>
      </w:r>
      <w:r w:rsidR="00221BCF">
        <w:rPr>
          <w:sz w:val="22"/>
          <w:szCs w:val="22"/>
        </w:rPr>
        <w:t>y</w:t>
      </w:r>
      <w:r w:rsidR="00221BCF" w:rsidRPr="00221BCF">
        <w:rPr>
          <w:sz w:val="22"/>
          <w:szCs w:val="22"/>
        </w:rPr>
        <w:t xml:space="preserve">, identyfikację usterek i uszkodzeń, </w:t>
      </w:r>
      <w:r w:rsidR="00221BCF">
        <w:rPr>
          <w:sz w:val="22"/>
          <w:szCs w:val="22"/>
        </w:rPr>
        <w:t xml:space="preserve">określi </w:t>
      </w:r>
      <w:r w:rsidR="00221BCF" w:rsidRPr="00221BCF">
        <w:rPr>
          <w:sz w:val="22"/>
          <w:szCs w:val="22"/>
        </w:rPr>
        <w:t>zalecenia dotyczące dalszych działań, ocenę przydatności do dalszego użytkowania lub przebudowy, oszacowan</w:t>
      </w:r>
      <w:r w:rsidR="00221BCF">
        <w:rPr>
          <w:sz w:val="22"/>
          <w:szCs w:val="22"/>
        </w:rPr>
        <w:t>i</w:t>
      </w:r>
      <w:r w:rsidR="00221BCF" w:rsidRPr="00221BCF">
        <w:rPr>
          <w:sz w:val="22"/>
          <w:szCs w:val="22"/>
        </w:rPr>
        <w:t>e koszt</w:t>
      </w:r>
      <w:r w:rsidR="00221BCF">
        <w:rPr>
          <w:sz w:val="22"/>
          <w:szCs w:val="22"/>
        </w:rPr>
        <w:t>ów</w:t>
      </w:r>
      <w:r w:rsidR="00221BCF" w:rsidRPr="00221BCF">
        <w:rPr>
          <w:sz w:val="22"/>
          <w:szCs w:val="22"/>
        </w:rPr>
        <w:t xml:space="preserve"> niezbędnych prac naprawczych</w:t>
      </w:r>
      <w:r w:rsidR="00221BCF">
        <w:rPr>
          <w:sz w:val="22"/>
          <w:szCs w:val="22"/>
        </w:rPr>
        <w:t xml:space="preserve">/ </w:t>
      </w:r>
      <w:r w:rsidR="00221BCF" w:rsidRPr="00221BCF">
        <w:rPr>
          <w:sz w:val="22"/>
          <w:szCs w:val="22"/>
        </w:rPr>
        <w:t>modernizacyjnych. Dokument powinien zawierać wnioski i rekomendację do dalszych działań.</w:t>
      </w:r>
    </w:p>
    <w:p w14:paraId="60D933FA" w14:textId="1EC10A4D" w:rsidR="002F27DC" w:rsidRPr="0052730D" w:rsidRDefault="00221BCF" w:rsidP="002D200A">
      <w:pPr>
        <w:pStyle w:val="Default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Opracowanie posłuży do </w:t>
      </w:r>
      <w:r w:rsidR="006A419E" w:rsidRPr="006A419E">
        <w:rPr>
          <w:sz w:val="22"/>
          <w:szCs w:val="22"/>
        </w:rPr>
        <w:t>przygotowani</w:t>
      </w:r>
      <w:r>
        <w:rPr>
          <w:sz w:val="22"/>
          <w:szCs w:val="22"/>
        </w:rPr>
        <w:t>a</w:t>
      </w:r>
      <w:r w:rsidR="006A419E" w:rsidRPr="006A419E">
        <w:rPr>
          <w:sz w:val="22"/>
          <w:szCs w:val="22"/>
        </w:rPr>
        <w:t xml:space="preserve"> dokumentacji remontowej przez docelowego Generalnego </w:t>
      </w:r>
      <w:r w:rsidR="00282484">
        <w:rPr>
          <w:sz w:val="22"/>
          <w:szCs w:val="22"/>
        </w:rPr>
        <w:t>W</w:t>
      </w:r>
      <w:r w:rsidR="006A419E" w:rsidRPr="006A419E">
        <w:rPr>
          <w:sz w:val="22"/>
          <w:szCs w:val="22"/>
        </w:rPr>
        <w:t>ykonawcę</w:t>
      </w:r>
      <w:r w:rsidR="006A419E">
        <w:rPr>
          <w:sz w:val="22"/>
          <w:szCs w:val="22"/>
        </w:rPr>
        <w:t>.</w:t>
      </w:r>
    </w:p>
    <w:p w14:paraId="7A973D14" w14:textId="11325F27" w:rsidR="00DA4FEF" w:rsidRPr="0052730D" w:rsidRDefault="00DA4FEF" w:rsidP="002F27DC">
      <w:pPr>
        <w:jc w:val="both"/>
        <w:rPr>
          <w:rFonts w:ascii="Arial" w:hAnsi="Arial" w:cs="Arial"/>
          <w:sz w:val="22"/>
          <w:szCs w:val="22"/>
        </w:rPr>
      </w:pPr>
    </w:p>
    <w:p w14:paraId="15F9B50B" w14:textId="366E4719" w:rsidR="00640DC6" w:rsidRPr="0052730D" w:rsidRDefault="00640DC6" w:rsidP="00922FC2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52730D">
        <w:rPr>
          <w:rFonts w:ascii="Arial" w:hAnsi="Arial" w:cs="Arial"/>
          <w:b/>
          <w:bCs/>
          <w:sz w:val="22"/>
          <w:szCs w:val="22"/>
          <w:u w:val="single"/>
        </w:rPr>
        <w:t>Informacje o przetargu</w:t>
      </w:r>
    </w:p>
    <w:p w14:paraId="3FAA5203" w14:textId="77777777" w:rsidR="004A6144" w:rsidRPr="0052730D" w:rsidRDefault="004A6144" w:rsidP="004A6144">
      <w:pPr>
        <w:pStyle w:val="Akapitzlist"/>
        <w:ind w:left="360"/>
        <w:jc w:val="both"/>
        <w:rPr>
          <w:rFonts w:ascii="Arial" w:hAnsi="Arial" w:cs="Arial"/>
          <w:b/>
          <w:bCs/>
          <w:sz w:val="22"/>
          <w:szCs w:val="22"/>
        </w:rPr>
      </w:pPr>
    </w:p>
    <w:p w14:paraId="63424E75" w14:textId="27A32770" w:rsidR="00640DC6" w:rsidRPr="0052730D" w:rsidRDefault="00640DC6" w:rsidP="00640DC6">
      <w:pPr>
        <w:ind w:left="357"/>
        <w:jc w:val="both"/>
        <w:rPr>
          <w:rFonts w:ascii="Arial" w:hAnsi="Arial" w:cs="Arial"/>
          <w:sz w:val="22"/>
          <w:szCs w:val="22"/>
        </w:rPr>
      </w:pPr>
      <w:r w:rsidRPr="0052730D">
        <w:rPr>
          <w:rFonts w:ascii="Arial" w:hAnsi="Arial" w:cs="Arial"/>
          <w:sz w:val="22"/>
          <w:szCs w:val="22"/>
        </w:rPr>
        <w:t>Postępowanie prowadzone jest według wewnętrznych procedur obowiązujących w ORLEN OIL Sp. z o.o. tj. Instrukcji Zakupowej w ORLEN OIL Sp. z o.o.</w:t>
      </w:r>
    </w:p>
    <w:p w14:paraId="170F222D" w14:textId="77777777" w:rsidR="00303C63" w:rsidRPr="0052730D" w:rsidRDefault="00303C63" w:rsidP="008C18E1">
      <w:pPr>
        <w:numPr>
          <w:ilvl w:val="0"/>
          <w:numId w:val="7"/>
        </w:numPr>
        <w:spacing w:before="360" w:after="240"/>
        <w:ind w:left="357" w:hanging="357"/>
        <w:rPr>
          <w:rFonts w:ascii="Arial" w:hAnsi="Arial" w:cs="Arial"/>
          <w:b/>
          <w:sz w:val="22"/>
          <w:szCs w:val="22"/>
          <w:u w:val="single"/>
        </w:rPr>
      </w:pPr>
      <w:bookmarkStart w:id="1" w:name="_Hlk143501466"/>
      <w:r w:rsidRPr="0052730D">
        <w:rPr>
          <w:rFonts w:ascii="Arial" w:hAnsi="Arial" w:cs="Arial"/>
          <w:b/>
          <w:sz w:val="22"/>
          <w:szCs w:val="22"/>
          <w:u w:val="single"/>
        </w:rPr>
        <w:t>Warunki lokalizacyjne</w:t>
      </w:r>
    </w:p>
    <w:p w14:paraId="492D1188" w14:textId="6387FB99" w:rsidR="006A419E" w:rsidRDefault="00194C86" w:rsidP="002D200A">
      <w:pPr>
        <w:ind w:left="357"/>
        <w:jc w:val="both"/>
        <w:rPr>
          <w:rFonts w:ascii="Arial" w:eastAsia="MS Mincho" w:hAnsi="Arial" w:cs="Arial"/>
          <w:sz w:val="22"/>
          <w:szCs w:val="22"/>
        </w:rPr>
      </w:pPr>
      <w:r w:rsidRPr="0052730D">
        <w:rPr>
          <w:rFonts w:ascii="Arial" w:eastAsia="MS Mincho" w:hAnsi="Arial" w:cs="Arial"/>
          <w:sz w:val="22"/>
          <w:szCs w:val="22"/>
        </w:rPr>
        <w:t xml:space="preserve">Praca </w:t>
      </w:r>
      <w:r w:rsidR="007212A9">
        <w:rPr>
          <w:rFonts w:ascii="Arial" w:eastAsia="MS Mincho" w:hAnsi="Arial" w:cs="Arial"/>
          <w:sz w:val="22"/>
          <w:szCs w:val="22"/>
        </w:rPr>
        <w:t xml:space="preserve">na terenie Zakładu </w:t>
      </w:r>
      <w:r w:rsidRPr="0052730D">
        <w:rPr>
          <w:rFonts w:ascii="Arial" w:eastAsia="MS Mincho" w:hAnsi="Arial" w:cs="Arial"/>
          <w:sz w:val="22"/>
          <w:szCs w:val="22"/>
        </w:rPr>
        <w:t>wyłącznie w godzinach</w:t>
      </w:r>
      <w:r w:rsidR="006A419E" w:rsidRPr="0052730D">
        <w:rPr>
          <w:rFonts w:ascii="Arial" w:eastAsia="MS Mincho" w:hAnsi="Arial" w:cs="Arial"/>
          <w:sz w:val="22"/>
          <w:szCs w:val="22"/>
        </w:rPr>
        <w:t xml:space="preserve"> </w:t>
      </w:r>
      <w:r w:rsidR="003816DF">
        <w:rPr>
          <w:rFonts w:ascii="Arial" w:eastAsia="MS Mincho" w:hAnsi="Arial" w:cs="Arial"/>
          <w:sz w:val="22"/>
          <w:szCs w:val="22"/>
        </w:rPr>
        <w:t>6</w:t>
      </w:r>
      <w:r w:rsidR="006A419E" w:rsidRPr="0052730D">
        <w:rPr>
          <w:rFonts w:ascii="Arial" w:eastAsia="MS Mincho" w:hAnsi="Arial" w:cs="Arial"/>
          <w:sz w:val="22"/>
          <w:szCs w:val="22"/>
        </w:rPr>
        <w:t>: 00 – 1</w:t>
      </w:r>
      <w:r w:rsidR="003816DF">
        <w:rPr>
          <w:rFonts w:ascii="Arial" w:eastAsia="MS Mincho" w:hAnsi="Arial" w:cs="Arial"/>
          <w:sz w:val="22"/>
          <w:szCs w:val="22"/>
        </w:rPr>
        <w:t>6</w:t>
      </w:r>
      <w:r w:rsidR="006A419E" w:rsidRPr="0052730D">
        <w:rPr>
          <w:rFonts w:ascii="Arial" w:eastAsia="MS Mincho" w:hAnsi="Arial" w:cs="Arial"/>
          <w:sz w:val="22"/>
          <w:szCs w:val="22"/>
        </w:rPr>
        <w:t>: 00, w</w:t>
      </w:r>
      <w:r w:rsidRPr="0052730D">
        <w:rPr>
          <w:rFonts w:ascii="Arial" w:eastAsia="MS Mincho" w:hAnsi="Arial" w:cs="Arial"/>
          <w:sz w:val="22"/>
          <w:szCs w:val="22"/>
        </w:rPr>
        <w:t xml:space="preserve"> dniach roboczych poniedziałek-piątek. </w:t>
      </w:r>
    </w:p>
    <w:p w14:paraId="7C0C0C25" w14:textId="1AD823F0" w:rsidR="00194C86" w:rsidRPr="0052730D" w:rsidRDefault="00194C86" w:rsidP="002D200A">
      <w:pPr>
        <w:ind w:left="357"/>
        <w:jc w:val="both"/>
        <w:rPr>
          <w:rFonts w:ascii="Arial" w:eastAsia="MS Mincho" w:hAnsi="Arial" w:cs="Arial"/>
          <w:sz w:val="22"/>
          <w:szCs w:val="22"/>
        </w:rPr>
      </w:pPr>
      <w:r w:rsidRPr="0052730D">
        <w:rPr>
          <w:rFonts w:ascii="Arial" w:eastAsia="MS Mincho" w:hAnsi="Arial" w:cs="Arial"/>
          <w:sz w:val="22"/>
          <w:szCs w:val="22"/>
        </w:rPr>
        <w:t xml:space="preserve">Ewentualna praca w dni wolne </w:t>
      </w:r>
      <w:r w:rsidR="00F5635F" w:rsidRPr="0052730D">
        <w:rPr>
          <w:rFonts w:ascii="Arial" w:eastAsia="MS Mincho" w:hAnsi="Arial" w:cs="Arial"/>
          <w:sz w:val="22"/>
          <w:szCs w:val="22"/>
        </w:rPr>
        <w:t xml:space="preserve">do każdorazowego uzgodnienia z Kierownikiem </w:t>
      </w:r>
      <w:r w:rsidR="003816DF">
        <w:rPr>
          <w:rFonts w:ascii="Arial" w:eastAsia="MS Mincho" w:hAnsi="Arial" w:cs="Arial"/>
          <w:sz w:val="22"/>
          <w:szCs w:val="22"/>
        </w:rPr>
        <w:t>Działu</w:t>
      </w:r>
      <w:r w:rsidR="007212A9">
        <w:rPr>
          <w:rFonts w:ascii="Arial" w:eastAsia="MS Mincho" w:hAnsi="Arial" w:cs="Arial"/>
          <w:sz w:val="22"/>
          <w:szCs w:val="22"/>
        </w:rPr>
        <w:t xml:space="preserve"> </w:t>
      </w:r>
      <w:proofErr w:type="spellStart"/>
      <w:r w:rsidR="003816DF">
        <w:rPr>
          <w:rFonts w:ascii="Arial" w:eastAsia="MS Mincho" w:hAnsi="Arial" w:cs="Arial"/>
          <w:sz w:val="22"/>
          <w:szCs w:val="22"/>
        </w:rPr>
        <w:t>Blendingu</w:t>
      </w:r>
      <w:proofErr w:type="spellEnd"/>
      <w:r w:rsidR="00F5635F" w:rsidRPr="0052730D">
        <w:rPr>
          <w:rFonts w:ascii="Arial" w:eastAsia="MS Mincho" w:hAnsi="Arial" w:cs="Arial"/>
          <w:sz w:val="22"/>
          <w:szCs w:val="22"/>
        </w:rPr>
        <w:t xml:space="preserve">. </w:t>
      </w:r>
    </w:p>
    <w:bookmarkEnd w:id="1"/>
    <w:p w14:paraId="6E8245F2" w14:textId="77777777" w:rsidR="00303C63" w:rsidRPr="0052730D" w:rsidRDefault="00355BED" w:rsidP="008C18E1">
      <w:pPr>
        <w:numPr>
          <w:ilvl w:val="0"/>
          <w:numId w:val="7"/>
        </w:numPr>
        <w:spacing w:before="360" w:after="240"/>
        <w:ind w:left="357" w:hanging="357"/>
        <w:rPr>
          <w:rFonts w:ascii="Arial" w:hAnsi="Arial" w:cs="Arial"/>
          <w:b/>
          <w:sz w:val="22"/>
          <w:szCs w:val="22"/>
          <w:u w:val="single"/>
        </w:rPr>
      </w:pPr>
      <w:r w:rsidRPr="0052730D">
        <w:rPr>
          <w:rFonts w:ascii="Arial" w:hAnsi="Arial" w:cs="Arial"/>
          <w:b/>
          <w:sz w:val="22"/>
          <w:szCs w:val="22"/>
          <w:u w:val="single"/>
        </w:rPr>
        <w:t>I</w:t>
      </w:r>
      <w:r w:rsidR="00303C63" w:rsidRPr="0052730D">
        <w:rPr>
          <w:rFonts w:ascii="Arial" w:hAnsi="Arial" w:cs="Arial"/>
          <w:b/>
          <w:sz w:val="22"/>
          <w:szCs w:val="22"/>
          <w:u w:val="single"/>
        </w:rPr>
        <w:t>nformacje techniczne</w:t>
      </w:r>
    </w:p>
    <w:p w14:paraId="16C24F46" w14:textId="77777777" w:rsidR="00355BED" w:rsidRPr="0052730D" w:rsidRDefault="00355BED" w:rsidP="00355BED">
      <w:pPr>
        <w:spacing w:after="120"/>
        <w:ind w:left="360"/>
        <w:jc w:val="both"/>
        <w:rPr>
          <w:rFonts w:ascii="Arial" w:hAnsi="Arial" w:cs="Arial"/>
          <w:sz w:val="22"/>
          <w:szCs w:val="22"/>
        </w:rPr>
      </w:pPr>
      <w:r w:rsidRPr="0052730D">
        <w:rPr>
          <w:rFonts w:ascii="Arial" w:hAnsi="Arial" w:cs="Arial"/>
          <w:sz w:val="22"/>
          <w:szCs w:val="22"/>
        </w:rPr>
        <w:t>Wszystkie projektowane urządzenia, materiały, rozwiązania konstrukcyjne oraz projektowany sposób prowadzenia prac muszą być dostosowane do warunków lokalizacyjnych i zgodne z obowiązującymi przepisami.</w:t>
      </w:r>
    </w:p>
    <w:p w14:paraId="2441FF01" w14:textId="496FB249" w:rsidR="000531AF" w:rsidRPr="0052730D" w:rsidRDefault="00DA4FEF" w:rsidP="000531AF">
      <w:pPr>
        <w:spacing w:after="120"/>
        <w:ind w:left="360"/>
        <w:jc w:val="both"/>
        <w:rPr>
          <w:rFonts w:ascii="Arial" w:hAnsi="Arial" w:cs="Arial"/>
          <w:sz w:val="22"/>
          <w:szCs w:val="22"/>
        </w:rPr>
      </w:pPr>
      <w:r w:rsidRPr="0052730D">
        <w:rPr>
          <w:rFonts w:ascii="Arial" w:hAnsi="Arial" w:cs="Arial"/>
          <w:sz w:val="22"/>
          <w:szCs w:val="22"/>
        </w:rPr>
        <w:t>Każdy Oferent składając ofertę akceptuje istniejące warunki prowadzenia inwentaryzacji i prac na obiekcie.</w:t>
      </w:r>
    </w:p>
    <w:p w14:paraId="68591946" w14:textId="551A5630" w:rsidR="000531AF" w:rsidRPr="0052730D" w:rsidRDefault="004144AB" w:rsidP="000531AF">
      <w:pPr>
        <w:spacing w:after="120"/>
        <w:ind w:left="360"/>
        <w:jc w:val="both"/>
        <w:rPr>
          <w:rFonts w:ascii="Arial" w:hAnsi="Arial" w:cs="Arial"/>
          <w:sz w:val="22"/>
          <w:szCs w:val="22"/>
        </w:rPr>
      </w:pPr>
      <w:r w:rsidRPr="0052730D">
        <w:rPr>
          <w:rFonts w:ascii="Arial" w:hAnsi="Arial" w:cs="Arial"/>
          <w:b/>
          <w:sz w:val="22"/>
          <w:szCs w:val="22"/>
        </w:rPr>
        <w:t>Zakres oferty powinien obejmować w szczególności:</w:t>
      </w:r>
    </w:p>
    <w:p w14:paraId="3D9351E6" w14:textId="3FF08B41" w:rsidR="000531AF" w:rsidRPr="0052730D" w:rsidRDefault="000531AF" w:rsidP="0031052F">
      <w:pPr>
        <w:pStyle w:val="Default"/>
        <w:numPr>
          <w:ilvl w:val="0"/>
          <w:numId w:val="38"/>
        </w:numPr>
        <w:spacing w:after="60"/>
        <w:ind w:left="1151"/>
        <w:jc w:val="both"/>
        <w:rPr>
          <w:sz w:val="22"/>
          <w:szCs w:val="22"/>
        </w:rPr>
      </w:pPr>
      <w:bookmarkStart w:id="2" w:name="_Hlk214538554"/>
      <w:r w:rsidRPr="0052730D">
        <w:rPr>
          <w:sz w:val="22"/>
          <w:szCs w:val="22"/>
        </w:rPr>
        <w:t>M-ż i d-ż rusztowań wewnątrz zbiornika</w:t>
      </w:r>
      <w:r w:rsidR="00114114">
        <w:rPr>
          <w:sz w:val="22"/>
          <w:szCs w:val="22"/>
        </w:rPr>
        <w:t>;</w:t>
      </w:r>
    </w:p>
    <w:bookmarkEnd w:id="2"/>
    <w:p w14:paraId="57B9B3E7" w14:textId="1AEA7747" w:rsidR="000531AF" w:rsidRDefault="000531AF" w:rsidP="0031052F">
      <w:pPr>
        <w:pStyle w:val="Default"/>
        <w:numPr>
          <w:ilvl w:val="0"/>
          <w:numId w:val="38"/>
        </w:numPr>
        <w:spacing w:after="60"/>
        <w:ind w:left="1151"/>
        <w:jc w:val="both"/>
        <w:rPr>
          <w:sz w:val="22"/>
          <w:szCs w:val="22"/>
        </w:rPr>
      </w:pPr>
      <w:r w:rsidRPr="0052730D">
        <w:rPr>
          <w:sz w:val="22"/>
          <w:szCs w:val="22"/>
        </w:rPr>
        <w:t>Inwentaryzacj</w:t>
      </w:r>
      <w:r w:rsidR="00114114">
        <w:rPr>
          <w:sz w:val="22"/>
          <w:szCs w:val="22"/>
        </w:rPr>
        <w:t>ę</w:t>
      </w:r>
      <w:r w:rsidRPr="0052730D">
        <w:rPr>
          <w:sz w:val="22"/>
          <w:szCs w:val="22"/>
        </w:rPr>
        <w:t xml:space="preserve"> konstrukcyjn</w:t>
      </w:r>
      <w:r w:rsidR="00114114">
        <w:rPr>
          <w:sz w:val="22"/>
          <w:szCs w:val="22"/>
        </w:rPr>
        <w:t>ą</w:t>
      </w:r>
      <w:r w:rsidRPr="0052730D">
        <w:rPr>
          <w:sz w:val="22"/>
          <w:szCs w:val="22"/>
        </w:rPr>
        <w:t xml:space="preserve"> zbiornika </w:t>
      </w:r>
      <w:r w:rsidR="00114114">
        <w:rPr>
          <w:sz w:val="22"/>
          <w:szCs w:val="22"/>
        </w:rPr>
        <w:t xml:space="preserve">w zakresie niezbędnym do określenia stanu technicznego wraz z ich osprzętem, tj. schody, pomosty obsługowe, instalacje odgromowe i oświetleniowe </w:t>
      </w:r>
      <w:r w:rsidRPr="0052730D">
        <w:rPr>
          <w:sz w:val="22"/>
          <w:szCs w:val="22"/>
        </w:rPr>
        <w:t xml:space="preserve">(wymiary zbiornika, rozkrój blach na </w:t>
      </w:r>
      <w:proofErr w:type="spellStart"/>
      <w:r w:rsidRPr="0052730D">
        <w:rPr>
          <w:sz w:val="22"/>
          <w:szCs w:val="22"/>
        </w:rPr>
        <w:t>cargach</w:t>
      </w:r>
      <w:proofErr w:type="spellEnd"/>
      <w:r w:rsidRPr="0052730D">
        <w:rPr>
          <w:sz w:val="22"/>
          <w:szCs w:val="22"/>
        </w:rPr>
        <w:t>, konstrukcji dachu)</w:t>
      </w:r>
      <w:r w:rsidR="00114114">
        <w:rPr>
          <w:sz w:val="22"/>
          <w:szCs w:val="22"/>
        </w:rPr>
        <w:t>;</w:t>
      </w:r>
    </w:p>
    <w:p w14:paraId="2B59089B" w14:textId="723F901A" w:rsidR="00AB1F7C" w:rsidRPr="007C336F" w:rsidRDefault="00AB1F7C" w:rsidP="002D200A">
      <w:pPr>
        <w:pStyle w:val="Akapitzlist"/>
        <w:numPr>
          <w:ilvl w:val="1"/>
          <w:numId w:val="38"/>
        </w:numPr>
        <w:spacing w:after="60"/>
        <w:jc w:val="both"/>
        <w:rPr>
          <w:sz w:val="22"/>
          <w:szCs w:val="22"/>
        </w:rPr>
      </w:pPr>
      <w:r w:rsidRPr="007C336F">
        <w:rPr>
          <w:rFonts w:ascii="Arial" w:hAnsi="Arial" w:cs="Arial"/>
          <w:color w:val="000000"/>
          <w:sz w:val="22"/>
          <w:szCs w:val="22"/>
        </w:rPr>
        <w:lastRenderedPageBreak/>
        <w:t>W razie konieczności wykonania badania blach od zewnątrz zbiornika tj. w sytuacji znacznych wżerów w blasze których nie będzie w sposób jednoznaczny można zinwentaryzować od strony wewnętrznej zbiornika należy przewidzieć m-ż i d-ż rusztowań na zewnątrz zbiornika oraz jego odizolowanie i zaizolowanie w celu wykonania pomiarów;</w:t>
      </w:r>
    </w:p>
    <w:p w14:paraId="0A378C79" w14:textId="4800F538" w:rsidR="000531AF" w:rsidRPr="0052730D" w:rsidRDefault="000531AF" w:rsidP="0031052F">
      <w:pPr>
        <w:pStyle w:val="Default"/>
        <w:numPr>
          <w:ilvl w:val="0"/>
          <w:numId w:val="38"/>
        </w:numPr>
        <w:spacing w:after="60"/>
        <w:ind w:left="1151"/>
        <w:jc w:val="both"/>
        <w:rPr>
          <w:sz w:val="22"/>
          <w:szCs w:val="22"/>
        </w:rPr>
      </w:pPr>
      <w:r w:rsidRPr="0052730D">
        <w:rPr>
          <w:sz w:val="22"/>
          <w:szCs w:val="22"/>
        </w:rPr>
        <w:t>Wykonanie operatu geodezyjnego zbiornika w celu określenia jego pionowości;</w:t>
      </w:r>
    </w:p>
    <w:p w14:paraId="1014B27C" w14:textId="7119CD24" w:rsidR="000531AF" w:rsidRPr="0052730D" w:rsidRDefault="000531AF" w:rsidP="0031052F">
      <w:pPr>
        <w:pStyle w:val="Default"/>
        <w:numPr>
          <w:ilvl w:val="0"/>
          <w:numId w:val="38"/>
        </w:numPr>
        <w:spacing w:after="60"/>
        <w:ind w:left="1151"/>
        <w:jc w:val="both"/>
        <w:rPr>
          <w:sz w:val="22"/>
          <w:szCs w:val="22"/>
        </w:rPr>
      </w:pPr>
      <w:r w:rsidRPr="0052730D">
        <w:rPr>
          <w:sz w:val="22"/>
          <w:szCs w:val="22"/>
        </w:rPr>
        <w:t xml:space="preserve">Pomiary ultradźwiękowe grubości dna, ścianek, dachu wraz z oraz ocena </w:t>
      </w:r>
      <w:r w:rsidR="006A419E" w:rsidRPr="0052730D">
        <w:rPr>
          <w:sz w:val="22"/>
          <w:szCs w:val="22"/>
        </w:rPr>
        <w:t>spoin (metoda</w:t>
      </w:r>
      <w:r w:rsidRPr="0052730D">
        <w:rPr>
          <w:sz w:val="22"/>
          <w:szCs w:val="22"/>
        </w:rPr>
        <w:t xml:space="preserve"> </w:t>
      </w:r>
      <w:proofErr w:type="spellStart"/>
      <w:r w:rsidRPr="0052730D">
        <w:rPr>
          <w:sz w:val="22"/>
          <w:szCs w:val="22"/>
        </w:rPr>
        <w:t>magnetyczno</w:t>
      </w:r>
      <w:proofErr w:type="spellEnd"/>
      <w:r w:rsidRPr="0052730D">
        <w:rPr>
          <w:sz w:val="22"/>
          <w:szCs w:val="22"/>
        </w:rPr>
        <w:t xml:space="preserve"> - proszkowa + ocena wizualne)</w:t>
      </w:r>
      <w:r w:rsidR="00114114">
        <w:rPr>
          <w:sz w:val="22"/>
          <w:szCs w:val="22"/>
        </w:rPr>
        <w:t>;</w:t>
      </w:r>
    </w:p>
    <w:p w14:paraId="079A5175" w14:textId="543BCBC0" w:rsidR="00843186" w:rsidRPr="0052730D" w:rsidRDefault="006A419E" w:rsidP="0031052F">
      <w:pPr>
        <w:pStyle w:val="Default"/>
        <w:spacing w:after="60"/>
        <w:ind w:left="1151"/>
        <w:jc w:val="both"/>
        <w:rPr>
          <w:color w:val="auto"/>
          <w:sz w:val="22"/>
          <w:szCs w:val="22"/>
        </w:rPr>
      </w:pPr>
      <w:r w:rsidRPr="0052730D">
        <w:rPr>
          <w:sz w:val="22"/>
          <w:szCs w:val="22"/>
        </w:rPr>
        <w:t>Konieczne, aby</w:t>
      </w:r>
      <w:r w:rsidR="00843186" w:rsidRPr="0052730D">
        <w:rPr>
          <w:sz w:val="22"/>
          <w:szCs w:val="22"/>
        </w:rPr>
        <w:t xml:space="preserve"> firma wykonująca pomiary posiadała akredytację.</w:t>
      </w:r>
    </w:p>
    <w:p w14:paraId="270F0BE7" w14:textId="55B2ECBF" w:rsidR="00AB1F7C" w:rsidRDefault="000531AF" w:rsidP="00AB1F7C">
      <w:pPr>
        <w:pStyle w:val="Default"/>
        <w:numPr>
          <w:ilvl w:val="0"/>
          <w:numId w:val="38"/>
        </w:numPr>
        <w:spacing w:after="60"/>
        <w:ind w:left="1151"/>
        <w:jc w:val="both"/>
        <w:rPr>
          <w:color w:val="auto"/>
          <w:sz w:val="22"/>
          <w:szCs w:val="22"/>
        </w:rPr>
      </w:pPr>
      <w:r w:rsidRPr="0052730D">
        <w:rPr>
          <w:color w:val="auto"/>
          <w:sz w:val="22"/>
          <w:szCs w:val="22"/>
        </w:rPr>
        <w:t>Ocena stanu technicznego fundamentu zbiornika wraz z wytycznymi w zakresie koniecznych prac remontowych</w:t>
      </w:r>
      <w:r w:rsidR="00DA66CE">
        <w:rPr>
          <w:color w:val="auto"/>
          <w:sz w:val="22"/>
          <w:szCs w:val="22"/>
        </w:rPr>
        <w:t>;</w:t>
      </w:r>
    </w:p>
    <w:p w14:paraId="38088F69" w14:textId="0ACF1C59" w:rsidR="00AB1F7C" w:rsidRPr="00AB1F7C" w:rsidRDefault="00AB1F7C" w:rsidP="002D200A">
      <w:pPr>
        <w:pStyle w:val="Default"/>
        <w:numPr>
          <w:ilvl w:val="1"/>
          <w:numId w:val="38"/>
        </w:numPr>
        <w:spacing w:after="60"/>
        <w:jc w:val="both"/>
        <w:rPr>
          <w:color w:val="auto"/>
          <w:sz w:val="22"/>
          <w:szCs w:val="22"/>
        </w:rPr>
      </w:pPr>
      <w:proofErr w:type="spellStart"/>
      <w:r>
        <w:rPr>
          <w:color w:val="auto"/>
          <w:sz w:val="22"/>
          <w:szCs w:val="22"/>
        </w:rPr>
        <w:t>Uzupełneinie</w:t>
      </w:r>
      <w:proofErr w:type="spellEnd"/>
      <w:r>
        <w:rPr>
          <w:color w:val="auto"/>
          <w:sz w:val="22"/>
          <w:szCs w:val="22"/>
        </w:rPr>
        <w:t xml:space="preserve"> w sposób trwały membrany </w:t>
      </w:r>
      <w:proofErr w:type="spellStart"/>
      <w:r>
        <w:rPr>
          <w:color w:val="auto"/>
          <w:sz w:val="22"/>
          <w:szCs w:val="22"/>
        </w:rPr>
        <w:t>polimącznikowej</w:t>
      </w:r>
      <w:proofErr w:type="spellEnd"/>
      <w:r>
        <w:rPr>
          <w:color w:val="auto"/>
          <w:sz w:val="22"/>
          <w:szCs w:val="22"/>
        </w:rPr>
        <w:t xml:space="preserve"> fundamentu w miejscach </w:t>
      </w:r>
      <w:r w:rsidR="007C336F">
        <w:rPr>
          <w:color w:val="auto"/>
          <w:sz w:val="22"/>
          <w:szCs w:val="22"/>
        </w:rPr>
        <w:t>przeprowadzonych</w:t>
      </w:r>
      <w:r>
        <w:rPr>
          <w:color w:val="auto"/>
          <w:sz w:val="22"/>
          <w:szCs w:val="22"/>
        </w:rPr>
        <w:t xml:space="preserve"> bada</w:t>
      </w:r>
      <w:r w:rsidR="007C336F">
        <w:rPr>
          <w:color w:val="auto"/>
          <w:sz w:val="22"/>
          <w:szCs w:val="22"/>
        </w:rPr>
        <w:t>ń</w:t>
      </w:r>
      <w:r>
        <w:rPr>
          <w:color w:val="auto"/>
          <w:sz w:val="22"/>
          <w:szCs w:val="22"/>
        </w:rPr>
        <w:t xml:space="preserve"> </w:t>
      </w:r>
      <w:r w:rsidR="007C336F">
        <w:rPr>
          <w:color w:val="auto"/>
          <w:sz w:val="22"/>
          <w:szCs w:val="22"/>
        </w:rPr>
        <w:t>na</w:t>
      </w:r>
      <w:r>
        <w:rPr>
          <w:color w:val="auto"/>
          <w:sz w:val="22"/>
          <w:szCs w:val="22"/>
        </w:rPr>
        <w:t xml:space="preserve"> potrzeby któr</w:t>
      </w:r>
      <w:r w:rsidR="007C336F">
        <w:rPr>
          <w:color w:val="auto"/>
          <w:sz w:val="22"/>
          <w:szCs w:val="22"/>
        </w:rPr>
        <w:t>ych</w:t>
      </w:r>
      <w:r>
        <w:rPr>
          <w:color w:val="auto"/>
          <w:sz w:val="22"/>
          <w:szCs w:val="22"/>
        </w:rPr>
        <w:t xml:space="preserve"> </w:t>
      </w:r>
      <w:r w:rsidR="007C336F">
        <w:rPr>
          <w:color w:val="auto"/>
          <w:sz w:val="22"/>
          <w:szCs w:val="22"/>
        </w:rPr>
        <w:t xml:space="preserve">powłoka </w:t>
      </w:r>
      <w:r>
        <w:rPr>
          <w:color w:val="auto"/>
          <w:sz w:val="22"/>
          <w:szCs w:val="22"/>
        </w:rPr>
        <w:t>zostanie usunięta</w:t>
      </w:r>
      <w:r w:rsidR="007C336F">
        <w:rPr>
          <w:color w:val="auto"/>
          <w:sz w:val="22"/>
          <w:szCs w:val="22"/>
        </w:rPr>
        <w:t>.</w:t>
      </w:r>
    </w:p>
    <w:p w14:paraId="71DCCD9B" w14:textId="53B193A8" w:rsidR="000531AF" w:rsidRPr="0052730D" w:rsidRDefault="000531AF" w:rsidP="0031052F">
      <w:pPr>
        <w:pStyle w:val="Default"/>
        <w:numPr>
          <w:ilvl w:val="0"/>
          <w:numId w:val="38"/>
        </w:numPr>
        <w:spacing w:after="60"/>
        <w:ind w:left="1151"/>
        <w:jc w:val="both"/>
        <w:rPr>
          <w:sz w:val="22"/>
          <w:szCs w:val="22"/>
        </w:rPr>
      </w:pPr>
      <w:r w:rsidRPr="0052730D">
        <w:rPr>
          <w:sz w:val="22"/>
          <w:szCs w:val="22"/>
        </w:rPr>
        <w:t>Ocena stanu technicznego zbiornika na podstawie dokonanych pomiarów i wiedzy</w:t>
      </w:r>
      <w:r w:rsidR="00843186" w:rsidRPr="0052730D">
        <w:rPr>
          <w:sz w:val="22"/>
          <w:szCs w:val="22"/>
        </w:rPr>
        <w:t xml:space="preserve"> </w:t>
      </w:r>
      <w:r w:rsidRPr="0052730D">
        <w:rPr>
          <w:sz w:val="22"/>
          <w:szCs w:val="22"/>
        </w:rPr>
        <w:t>eksperckiej</w:t>
      </w:r>
      <w:r w:rsidR="008762DB" w:rsidRPr="0052730D">
        <w:rPr>
          <w:sz w:val="22"/>
          <w:szCs w:val="22"/>
        </w:rPr>
        <w:t xml:space="preserve"> </w:t>
      </w:r>
      <w:r w:rsidRPr="0052730D">
        <w:rPr>
          <w:sz w:val="22"/>
          <w:szCs w:val="22"/>
        </w:rPr>
        <w:t xml:space="preserve">wraz z </w:t>
      </w:r>
      <w:r w:rsidR="006A419E" w:rsidRPr="0052730D">
        <w:rPr>
          <w:sz w:val="22"/>
          <w:szCs w:val="22"/>
        </w:rPr>
        <w:t>informacją, które</w:t>
      </w:r>
      <w:r w:rsidRPr="0052730D">
        <w:rPr>
          <w:sz w:val="22"/>
          <w:szCs w:val="22"/>
        </w:rPr>
        <w:t xml:space="preserve"> elementy zbiornika należy wymienić oraz z zaznaczeniem </w:t>
      </w:r>
      <w:r w:rsidR="006A419E" w:rsidRPr="0052730D">
        <w:rPr>
          <w:sz w:val="22"/>
          <w:szCs w:val="22"/>
        </w:rPr>
        <w:t>spoin, które</w:t>
      </w:r>
      <w:r w:rsidRPr="0052730D">
        <w:rPr>
          <w:sz w:val="22"/>
          <w:szCs w:val="22"/>
        </w:rPr>
        <w:t xml:space="preserve"> wymagają poprawek</w:t>
      </w:r>
      <w:r w:rsidR="00DA66CE">
        <w:rPr>
          <w:sz w:val="22"/>
          <w:szCs w:val="22"/>
        </w:rPr>
        <w:t>;</w:t>
      </w:r>
    </w:p>
    <w:p w14:paraId="30DB6588" w14:textId="08ABE1D6" w:rsidR="000531AF" w:rsidRPr="0052730D" w:rsidRDefault="000531AF" w:rsidP="0031052F">
      <w:pPr>
        <w:pStyle w:val="Default"/>
        <w:numPr>
          <w:ilvl w:val="0"/>
          <w:numId w:val="38"/>
        </w:numPr>
        <w:spacing w:after="60"/>
        <w:ind w:left="1151"/>
        <w:jc w:val="both"/>
        <w:rPr>
          <w:sz w:val="22"/>
          <w:szCs w:val="22"/>
        </w:rPr>
      </w:pPr>
      <w:r w:rsidRPr="0052730D">
        <w:rPr>
          <w:sz w:val="22"/>
          <w:szCs w:val="22"/>
        </w:rPr>
        <w:t>Na podstawie informacji z ekspertyzy Inwestor zleci wykonanie dokumentacji odtworzeniowej zbiornika Z-</w:t>
      </w:r>
      <w:r w:rsidR="001D1A31">
        <w:rPr>
          <w:sz w:val="22"/>
          <w:szCs w:val="22"/>
        </w:rPr>
        <w:t>30</w:t>
      </w:r>
      <w:r w:rsidRPr="0052730D">
        <w:rPr>
          <w:sz w:val="22"/>
          <w:szCs w:val="22"/>
        </w:rPr>
        <w:t xml:space="preserve"> w celu docelowego zgłoszenia pod UDT i GUM, dlatego szczegółowość opinii i badań musi to uwzględnić</w:t>
      </w:r>
      <w:r w:rsidR="00DA66CE">
        <w:rPr>
          <w:sz w:val="22"/>
          <w:szCs w:val="22"/>
        </w:rPr>
        <w:t>;</w:t>
      </w:r>
    </w:p>
    <w:p w14:paraId="1605DB54" w14:textId="5B08797E" w:rsidR="000531AF" w:rsidRPr="00DA66CE" w:rsidRDefault="000531AF" w:rsidP="0031052F">
      <w:pPr>
        <w:pStyle w:val="Default"/>
        <w:numPr>
          <w:ilvl w:val="0"/>
          <w:numId w:val="38"/>
        </w:numPr>
        <w:spacing w:after="60"/>
        <w:ind w:left="1151"/>
        <w:jc w:val="both"/>
        <w:rPr>
          <w:sz w:val="22"/>
          <w:szCs w:val="22"/>
        </w:rPr>
      </w:pPr>
      <w:r w:rsidRPr="00DA66CE">
        <w:rPr>
          <w:sz w:val="22"/>
          <w:szCs w:val="22"/>
        </w:rPr>
        <w:t xml:space="preserve">Warunkiem koniecznym do realizacji tego zakresu jest potwierdzenie posiadania </w:t>
      </w:r>
      <w:bookmarkStart w:id="3" w:name="_Hlk214606363"/>
      <w:r w:rsidRPr="00DA66CE">
        <w:rPr>
          <w:sz w:val="22"/>
          <w:szCs w:val="22"/>
        </w:rPr>
        <w:t xml:space="preserve">uprawnień budowlanych o specjalności </w:t>
      </w:r>
      <w:proofErr w:type="spellStart"/>
      <w:r w:rsidR="008762DB" w:rsidRPr="00DA66CE">
        <w:rPr>
          <w:sz w:val="22"/>
          <w:szCs w:val="22"/>
        </w:rPr>
        <w:t>konstrukcyjno</w:t>
      </w:r>
      <w:proofErr w:type="spellEnd"/>
      <w:r w:rsidRPr="00DA66CE">
        <w:rPr>
          <w:sz w:val="22"/>
          <w:szCs w:val="22"/>
        </w:rPr>
        <w:t xml:space="preserve"> -</w:t>
      </w:r>
      <w:r w:rsidR="00DA66CE">
        <w:rPr>
          <w:sz w:val="22"/>
          <w:szCs w:val="22"/>
        </w:rPr>
        <w:t xml:space="preserve"> </w:t>
      </w:r>
      <w:r w:rsidRPr="00DA66CE">
        <w:rPr>
          <w:sz w:val="22"/>
          <w:szCs w:val="22"/>
        </w:rPr>
        <w:t xml:space="preserve">budowlanych </w:t>
      </w:r>
      <w:bookmarkEnd w:id="3"/>
      <w:r w:rsidRPr="00DA66CE">
        <w:rPr>
          <w:sz w:val="22"/>
          <w:szCs w:val="22"/>
        </w:rPr>
        <w:t>oraz potwierdzenie podobnych realizacji.</w:t>
      </w:r>
    </w:p>
    <w:p w14:paraId="5A098060" w14:textId="77777777" w:rsidR="008762DB" w:rsidRPr="0052730D" w:rsidRDefault="008762DB" w:rsidP="008762DB">
      <w:pPr>
        <w:pStyle w:val="Default"/>
        <w:ind w:left="851"/>
        <w:jc w:val="both"/>
        <w:rPr>
          <w:sz w:val="22"/>
          <w:szCs w:val="22"/>
        </w:rPr>
      </w:pPr>
    </w:p>
    <w:p w14:paraId="604749C0" w14:textId="5E86593D" w:rsidR="008762DB" w:rsidRPr="0052730D" w:rsidRDefault="008762DB" w:rsidP="008762DB">
      <w:pPr>
        <w:pStyle w:val="Default"/>
        <w:ind w:left="851"/>
        <w:jc w:val="both"/>
        <w:rPr>
          <w:sz w:val="22"/>
          <w:szCs w:val="22"/>
        </w:rPr>
      </w:pPr>
      <w:r w:rsidRPr="009075AE">
        <w:rPr>
          <w:b/>
          <w:bCs/>
          <w:sz w:val="22"/>
          <w:szCs w:val="22"/>
        </w:rPr>
        <w:t>Uwaga:</w:t>
      </w:r>
      <w:r w:rsidRPr="0052730D">
        <w:rPr>
          <w:sz w:val="22"/>
          <w:szCs w:val="22"/>
        </w:rPr>
        <w:t xml:space="preserve"> </w:t>
      </w:r>
      <w:r w:rsidR="00DA66CE">
        <w:rPr>
          <w:sz w:val="22"/>
          <w:szCs w:val="22"/>
        </w:rPr>
        <w:t>d</w:t>
      </w:r>
      <w:r w:rsidRPr="0052730D">
        <w:rPr>
          <w:sz w:val="22"/>
          <w:szCs w:val="22"/>
        </w:rPr>
        <w:t xml:space="preserve">okumentacja powinna być wykonana w pdf. </w:t>
      </w:r>
      <w:r w:rsidR="0052730D">
        <w:rPr>
          <w:sz w:val="22"/>
          <w:szCs w:val="22"/>
        </w:rPr>
        <w:t>w</w:t>
      </w:r>
      <w:r w:rsidRPr="0052730D">
        <w:rPr>
          <w:sz w:val="22"/>
          <w:szCs w:val="22"/>
        </w:rPr>
        <w:t>ersja elektroniczna i</w:t>
      </w:r>
      <w:r w:rsidR="00DA66CE">
        <w:rPr>
          <w:sz w:val="22"/>
          <w:szCs w:val="22"/>
        </w:rPr>
        <w:t> </w:t>
      </w:r>
      <w:r w:rsidRPr="0052730D">
        <w:rPr>
          <w:sz w:val="22"/>
          <w:szCs w:val="22"/>
        </w:rPr>
        <w:t xml:space="preserve">papierowa po </w:t>
      </w:r>
      <w:r w:rsidR="003816DF">
        <w:rPr>
          <w:sz w:val="22"/>
          <w:szCs w:val="22"/>
        </w:rPr>
        <w:t>2</w:t>
      </w:r>
      <w:r w:rsidRPr="0052730D">
        <w:rPr>
          <w:sz w:val="22"/>
          <w:szCs w:val="22"/>
        </w:rPr>
        <w:t xml:space="preserve"> egz.</w:t>
      </w:r>
    </w:p>
    <w:p w14:paraId="0473A125" w14:textId="62F9B014" w:rsidR="0076349B" w:rsidRPr="0052730D" w:rsidRDefault="0076349B" w:rsidP="008762DB">
      <w:pPr>
        <w:pStyle w:val="Default"/>
        <w:ind w:left="851"/>
        <w:jc w:val="both"/>
        <w:rPr>
          <w:sz w:val="22"/>
          <w:szCs w:val="22"/>
        </w:rPr>
      </w:pPr>
    </w:p>
    <w:p w14:paraId="3D8BD172" w14:textId="11A6717B" w:rsidR="0076349B" w:rsidRPr="0052730D" w:rsidRDefault="0076349B" w:rsidP="0076349B">
      <w:pPr>
        <w:pStyle w:val="Default"/>
        <w:ind w:left="851"/>
        <w:jc w:val="both"/>
        <w:rPr>
          <w:sz w:val="22"/>
          <w:szCs w:val="22"/>
        </w:rPr>
      </w:pPr>
      <w:r w:rsidRPr="0052730D">
        <w:rPr>
          <w:sz w:val="22"/>
          <w:szCs w:val="22"/>
        </w:rPr>
        <w:t>Posiadane dane techniczne zbiornik</w:t>
      </w:r>
      <w:r w:rsidR="001D1A31">
        <w:rPr>
          <w:sz w:val="22"/>
          <w:szCs w:val="22"/>
        </w:rPr>
        <w:t>a</w:t>
      </w:r>
      <w:r w:rsidRPr="0052730D">
        <w:rPr>
          <w:sz w:val="22"/>
          <w:szCs w:val="22"/>
        </w:rPr>
        <w:t xml:space="preserve"> Z</w:t>
      </w:r>
      <w:r w:rsidR="001D1A31">
        <w:rPr>
          <w:sz w:val="22"/>
          <w:szCs w:val="22"/>
        </w:rPr>
        <w:t>30</w:t>
      </w:r>
      <w:r w:rsidR="006A419E" w:rsidRPr="0052730D">
        <w:rPr>
          <w:sz w:val="22"/>
          <w:szCs w:val="22"/>
        </w:rPr>
        <w:t xml:space="preserve"> oraz</w:t>
      </w:r>
      <w:r w:rsidRPr="0052730D">
        <w:rPr>
          <w:sz w:val="22"/>
          <w:szCs w:val="22"/>
        </w:rPr>
        <w:t xml:space="preserve"> ostanie protokoły z badań kontrolnych zostaną przekazane do wglądu podczas obowiązkowej wizji lokalnej.</w:t>
      </w:r>
    </w:p>
    <w:p w14:paraId="58F36BA5" w14:textId="739A6C3F" w:rsidR="000531AF" w:rsidRPr="0052730D" w:rsidRDefault="000531AF" w:rsidP="000531AF">
      <w:pPr>
        <w:pStyle w:val="Default"/>
        <w:jc w:val="both"/>
        <w:rPr>
          <w:sz w:val="22"/>
          <w:szCs w:val="22"/>
        </w:rPr>
      </w:pPr>
      <w:r w:rsidRPr="0052730D">
        <w:rPr>
          <w:sz w:val="22"/>
          <w:szCs w:val="22"/>
        </w:rPr>
        <w:t xml:space="preserve">              </w:t>
      </w:r>
    </w:p>
    <w:p w14:paraId="6FE9156A" w14:textId="091DB9DB" w:rsidR="00857A60" w:rsidRPr="0052730D" w:rsidRDefault="00857A60" w:rsidP="004144AB">
      <w:pPr>
        <w:pStyle w:val="Akapitzlist"/>
        <w:numPr>
          <w:ilvl w:val="0"/>
          <w:numId w:val="7"/>
        </w:numPr>
        <w:spacing w:after="12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52730D">
        <w:rPr>
          <w:rFonts w:ascii="Arial" w:hAnsi="Arial" w:cs="Arial"/>
          <w:b/>
          <w:bCs/>
          <w:sz w:val="22"/>
          <w:szCs w:val="22"/>
          <w:u w:val="single"/>
        </w:rPr>
        <w:t>Inne wymogi:</w:t>
      </w:r>
    </w:p>
    <w:p w14:paraId="5B215AA1" w14:textId="77777777" w:rsidR="004144AB" w:rsidRPr="0052730D" w:rsidRDefault="00427041" w:rsidP="009075AE">
      <w:pPr>
        <w:pStyle w:val="Akapitzlist"/>
        <w:numPr>
          <w:ilvl w:val="0"/>
          <w:numId w:val="34"/>
        </w:numPr>
        <w:spacing w:afterLines="60" w:after="144"/>
        <w:ind w:left="505"/>
        <w:jc w:val="both"/>
        <w:rPr>
          <w:rFonts w:ascii="Arial" w:hAnsi="Arial" w:cs="Arial"/>
          <w:sz w:val="22"/>
          <w:szCs w:val="22"/>
        </w:rPr>
      </w:pPr>
      <w:r w:rsidRPr="0052730D">
        <w:rPr>
          <w:rFonts w:ascii="Arial" w:hAnsi="Arial" w:cs="Arial"/>
          <w:sz w:val="22"/>
          <w:szCs w:val="22"/>
        </w:rPr>
        <w:t>Wszystkie prace muszą być wykonane zgodnie z polskim prawem i wewnętrznymi procedurami Zamawiającego.</w:t>
      </w:r>
    </w:p>
    <w:p w14:paraId="359B37AB" w14:textId="77777777" w:rsidR="00030132" w:rsidRPr="00030132" w:rsidRDefault="00030132" w:rsidP="00030132">
      <w:pPr>
        <w:pStyle w:val="Akapitzlist"/>
        <w:numPr>
          <w:ilvl w:val="0"/>
          <w:numId w:val="34"/>
        </w:numPr>
        <w:spacing w:afterLines="60" w:after="144"/>
        <w:jc w:val="both"/>
        <w:rPr>
          <w:rFonts w:ascii="Arial" w:hAnsi="Arial" w:cs="Arial"/>
          <w:sz w:val="22"/>
          <w:szCs w:val="22"/>
        </w:rPr>
      </w:pPr>
      <w:r w:rsidRPr="00030132">
        <w:rPr>
          <w:rFonts w:ascii="Arial" w:hAnsi="Arial" w:cs="Arial"/>
          <w:sz w:val="22"/>
          <w:szCs w:val="22"/>
        </w:rPr>
        <w:t>Oferenci mają obowiązek zweryfikowania zakresu zamówienia i istniejących warunków lokalizacyjnych podczas wizji lokalnej, której termin przeprowadzenia należy uzgodnić z osobami wskazanymi w treści Zaproszenia do złożenia oferty.</w:t>
      </w:r>
    </w:p>
    <w:p w14:paraId="1EB369E0" w14:textId="77777777" w:rsidR="00030132" w:rsidRPr="00030132" w:rsidRDefault="00030132" w:rsidP="00030132">
      <w:pPr>
        <w:pStyle w:val="Akapitzlist"/>
        <w:numPr>
          <w:ilvl w:val="0"/>
          <w:numId w:val="34"/>
        </w:numPr>
        <w:spacing w:afterLines="60" w:after="144"/>
        <w:jc w:val="both"/>
        <w:rPr>
          <w:rFonts w:ascii="Arial" w:hAnsi="Arial" w:cs="Arial"/>
          <w:sz w:val="22"/>
          <w:szCs w:val="22"/>
        </w:rPr>
      </w:pPr>
      <w:r w:rsidRPr="00030132">
        <w:rPr>
          <w:rFonts w:ascii="Arial" w:hAnsi="Arial" w:cs="Arial"/>
          <w:sz w:val="22"/>
          <w:szCs w:val="22"/>
        </w:rPr>
        <w:t>W zakresie Oferty należy uwzględnić wszystkie konieczne prace do wykonania, które przy zachowaniu należytej staranności można przewidzieć dla wykonania zamówienia.</w:t>
      </w:r>
    </w:p>
    <w:p w14:paraId="3EE9C834" w14:textId="77777777" w:rsidR="00030132" w:rsidRPr="00030132" w:rsidRDefault="00030132" w:rsidP="00030132">
      <w:pPr>
        <w:pStyle w:val="Akapitzlist"/>
        <w:numPr>
          <w:ilvl w:val="0"/>
          <w:numId w:val="34"/>
        </w:numPr>
        <w:spacing w:afterLines="60" w:after="144"/>
        <w:jc w:val="both"/>
        <w:rPr>
          <w:rFonts w:ascii="Arial" w:hAnsi="Arial" w:cs="Arial"/>
          <w:sz w:val="22"/>
          <w:szCs w:val="22"/>
        </w:rPr>
      </w:pPr>
      <w:r w:rsidRPr="00030132">
        <w:rPr>
          <w:rFonts w:ascii="Arial" w:hAnsi="Arial" w:cs="Arial"/>
          <w:sz w:val="22"/>
          <w:szCs w:val="22"/>
        </w:rPr>
        <w:t>Każdy Oferent składając ofertę akceptuje istniejące warunki prac wykonawczych na obiekcie.</w:t>
      </w:r>
    </w:p>
    <w:p w14:paraId="29B25666" w14:textId="77777777" w:rsidR="00030132" w:rsidRPr="00030132" w:rsidRDefault="00030132" w:rsidP="00030132">
      <w:pPr>
        <w:pStyle w:val="Akapitzlist"/>
        <w:numPr>
          <w:ilvl w:val="0"/>
          <w:numId w:val="34"/>
        </w:numPr>
        <w:spacing w:afterLines="60" w:after="144"/>
        <w:jc w:val="both"/>
        <w:rPr>
          <w:rFonts w:ascii="Arial" w:hAnsi="Arial" w:cs="Arial"/>
          <w:sz w:val="22"/>
          <w:szCs w:val="22"/>
        </w:rPr>
      </w:pPr>
      <w:r w:rsidRPr="00030132">
        <w:rPr>
          <w:rFonts w:ascii="Arial" w:hAnsi="Arial" w:cs="Arial"/>
          <w:sz w:val="22"/>
          <w:szCs w:val="22"/>
        </w:rPr>
        <w:t>Oferowana cena za wykonanie przedmiotu zamówienia powinna obejmować kompleks czynności i kosztów z nim związanych łącznie z opłatami pobieranymi przez urzędy i instytucje i inne w tym miejscu nie wyszczególnione.</w:t>
      </w:r>
    </w:p>
    <w:p w14:paraId="39A942EC" w14:textId="77777777" w:rsidR="00030132" w:rsidRPr="00030132" w:rsidRDefault="00030132" w:rsidP="00030132">
      <w:pPr>
        <w:pStyle w:val="Akapitzlist"/>
        <w:numPr>
          <w:ilvl w:val="0"/>
          <w:numId w:val="34"/>
        </w:numPr>
        <w:spacing w:afterLines="60" w:after="144"/>
        <w:jc w:val="both"/>
        <w:rPr>
          <w:rFonts w:ascii="Arial" w:hAnsi="Arial" w:cs="Arial"/>
          <w:sz w:val="22"/>
          <w:szCs w:val="22"/>
        </w:rPr>
      </w:pPr>
      <w:r w:rsidRPr="00030132">
        <w:rPr>
          <w:rFonts w:ascii="Arial" w:hAnsi="Arial" w:cs="Arial"/>
          <w:sz w:val="22"/>
          <w:szCs w:val="22"/>
        </w:rPr>
        <w:t>Wykonawca min. 3 dni przed przystąpieniem prac przedstawi IBWR na realizowany zakres robót zaakceptowany przez służby BHP – Zamawiającego.</w:t>
      </w:r>
    </w:p>
    <w:p w14:paraId="1F538981" w14:textId="17D0EBE5" w:rsidR="00355BED" w:rsidRDefault="00355BED" w:rsidP="009075AE">
      <w:pPr>
        <w:pStyle w:val="Akapitzlist"/>
        <w:numPr>
          <w:ilvl w:val="0"/>
          <w:numId w:val="34"/>
        </w:numPr>
        <w:spacing w:afterLines="60" w:after="144"/>
        <w:ind w:left="505"/>
        <w:jc w:val="both"/>
        <w:rPr>
          <w:rFonts w:ascii="Arial" w:hAnsi="Arial" w:cs="Arial"/>
          <w:sz w:val="22"/>
          <w:szCs w:val="22"/>
        </w:rPr>
      </w:pPr>
      <w:r w:rsidRPr="0052730D">
        <w:rPr>
          <w:rFonts w:ascii="Arial" w:hAnsi="Arial" w:cs="Arial"/>
          <w:sz w:val="22"/>
          <w:szCs w:val="22"/>
        </w:rPr>
        <w:lastRenderedPageBreak/>
        <w:t>Wszelkie dokumenty muszą być dostarczone w języku polskim.</w:t>
      </w:r>
    </w:p>
    <w:p w14:paraId="73FF9B91" w14:textId="77777777" w:rsidR="00DA66CE" w:rsidRPr="00FD6750" w:rsidRDefault="00DA66CE" w:rsidP="009075AE">
      <w:pPr>
        <w:pStyle w:val="Default"/>
        <w:numPr>
          <w:ilvl w:val="0"/>
          <w:numId w:val="34"/>
        </w:numPr>
        <w:spacing w:afterLines="60" w:after="144"/>
        <w:ind w:left="505"/>
        <w:jc w:val="both"/>
        <w:rPr>
          <w:sz w:val="22"/>
          <w:szCs w:val="22"/>
        </w:rPr>
      </w:pPr>
      <w:r w:rsidRPr="00FD6750">
        <w:rPr>
          <w:sz w:val="22"/>
          <w:szCs w:val="22"/>
        </w:rPr>
        <w:t>Wszystkie materiały, rozwiązania oraz przewidywany sposób prowadzenia prac muszą być dostosowane do warunków lokalizacyjnych i środowiskowych.</w:t>
      </w:r>
    </w:p>
    <w:p w14:paraId="6A853378" w14:textId="77777777" w:rsidR="00DA66CE" w:rsidRPr="00FD6750" w:rsidRDefault="00DA66CE" w:rsidP="009075AE">
      <w:pPr>
        <w:pStyle w:val="Default"/>
        <w:numPr>
          <w:ilvl w:val="0"/>
          <w:numId w:val="34"/>
        </w:numPr>
        <w:spacing w:afterLines="60" w:after="144"/>
        <w:ind w:left="505"/>
        <w:jc w:val="both"/>
        <w:rPr>
          <w:sz w:val="22"/>
          <w:szCs w:val="22"/>
        </w:rPr>
      </w:pPr>
      <w:r w:rsidRPr="00FD6750">
        <w:rPr>
          <w:sz w:val="22"/>
          <w:szCs w:val="22"/>
        </w:rPr>
        <w:t>Oferenci mają obowiązek zweryfikowania zakresu zamówienia i istniejących warunków lokalizacyjnych podczas wizji lokalnej, której termin przeprowadzenia należy uzgodnić z osobami wskazanymi w treści Zaproszenia do złożenia oferty.</w:t>
      </w:r>
    </w:p>
    <w:p w14:paraId="2B21609B" w14:textId="77777777" w:rsidR="00DA66CE" w:rsidRPr="00FD6750" w:rsidRDefault="00DA66CE" w:rsidP="009075AE">
      <w:pPr>
        <w:pStyle w:val="Default"/>
        <w:numPr>
          <w:ilvl w:val="0"/>
          <w:numId w:val="34"/>
        </w:numPr>
        <w:spacing w:afterLines="60" w:after="144"/>
        <w:ind w:left="505"/>
        <w:jc w:val="both"/>
        <w:rPr>
          <w:sz w:val="22"/>
          <w:szCs w:val="22"/>
        </w:rPr>
      </w:pPr>
      <w:r w:rsidRPr="00FD6750">
        <w:rPr>
          <w:sz w:val="22"/>
          <w:szCs w:val="22"/>
        </w:rPr>
        <w:t>Oferowana cena za wykonanie przedmiotu zamówienia powinna obejmować kompleks czynności i kosztów z nim związanych.</w:t>
      </w:r>
    </w:p>
    <w:p w14:paraId="3A83D74D" w14:textId="77777777" w:rsidR="00DA66CE" w:rsidRPr="00915D71" w:rsidRDefault="00DA66CE" w:rsidP="009075AE">
      <w:pPr>
        <w:pStyle w:val="Akapitzlist"/>
        <w:numPr>
          <w:ilvl w:val="0"/>
          <w:numId w:val="34"/>
        </w:numPr>
        <w:spacing w:afterLines="60" w:after="144"/>
        <w:ind w:left="505"/>
        <w:jc w:val="both"/>
        <w:rPr>
          <w:rFonts w:ascii="Arial" w:hAnsi="Arial" w:cs="Arial"/>
          <w:bCs/>
          <w:sz w:val="22"/>
          <w:szCs w:val="22"/>
        </w:rPr>
      </w:pPr>
      <w:r w:rsidRPr="00915D71">
        <w:rPr>
          <w:rFonts w:ascii="Arial" w:hAnsi="Arial" w:cs="Arial"/>
          <w:bCs/>
          <w:sz w:val="22"/>
          <w:szCs w:val="22"/>
        </w:rPr>
        <w:t>W trakcie prowadzenia prac należy odpowiednio zabezpieczyć inne elementy infrastruktury (lub innego majątku).</w:t>
      </w:r>
    </w:p>
    <w:p w14:paraId="6EE77944" w14:textId="77777777" w:rsidR="00DA66CE" w:rsidRPr="00915D71" w:rsidRDefault="00DA66CE" w:rsidP="009075AE">
      <w:pPr>
        <w:pStyle w:val="Akapitzlist"/>
        <w:numPr>
          <w:ilvl w:val="0"/>
          <w:numId w:val="34"/>
        </w:numPr>
        <w:spacing w:afterLines="60" w:after="144"/>
        <w:ind w:left="505"/>
        <w:jc w:val="both"/>
        <w:rPr>
          <w:rFonts w:ascii="Arial" w:hAnsi="Arial" w:cs="Arial"/>
          <w:bCs/>
          <w:sz w:val="22"/>
          <w:szCs w:val="22"/>
        </w:rPr>
      </w:pPr>
      <w:r w:rsidRPr="00915D71">
        <w:rPr>
          <w:rFonts w:ascii="Arial" w:hAnsi="Arial" w:cs="Arial"/>
          <w:bCs/>
          <w:sz w:val="22"/>
          <w:szCs w:val="22"/>
        </w:rPr>
        <w:t>Zakłady Produkcyjne ORLEN OIL w trakcie prowadzenia prac są obiektami czynnymi, w związku z czym Wykonawca bezpośrednio przed przystąpieniem do prac dokona przeglądu miejsc prowadzenia prac, upewniając się, czy nie pojawiły się czynniki, które powinny być uwzględnione w sposobie prowadzenia prac.</w:t>
      </w:r>
    </w:p>
    <w:p w14:paraId="75CB03CB" w14:textId="77777777" w:rsidR="00DA66CE" w:rsidRPr="0052730D" w:rsidRDefault="00DA66CE" w:rsidP="002D200A">
      <w:pPr>
        <w:pStyle w:val="Akapitzlist"/>
        <w:spacing w:afterLines="60" w:after="144"/>
        <w:ind w:left="505"/>
        <w:jc w:val="both"/>
        <w:rPr>
          <w:rFonts w:ascii="Arial" w:hAnsi="Arial" w:cs="Arial"/>
          <w:sz w:val="22"/>
          <w:szCs w:val="22"/>
        </w:rPr>
      </w:pPr>
    </w:p>
    <w:p w14:paraId="62CECC2D" w14:textId="77777777" w:rsidR="00705F1E" w:rsidRPr="00E64A5B" w:rsidRDefault="00705F1E" w:rsidP="00FF54B0">
      <w:pPr>
        <w:pStyle w:val="StylTekstpodstawowyArial10ptNiePogrubienieZlewej1"/>
        <w:ind w:left="0"/>
        <w:rPr>
          <w:rFonts w:cs="Arial"/>
        </w:rPr>
      </w:pPr>
    </w:p>
    <w:sectPr w:rsidR="00705F1E" w:rsidRPr="00E64A5B" w:rsidSect="00B8571A">
      <w:headerReference w:type="default" r:id="rId9"/>
      <w:footerReference w:type="even" r:id="rId10"/>
      <w:footerReference w:type="default" r:id="rId11"/>
      <w:pgSz w:w="11906" w:h="16838"/>
      <w:pgMar w:top="1808" w:right="1418" w:bottom="1259" w:left="1418" w:header="709" w:footer="8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0B7DE7" w14:textId="77777777" w:rsidR="009B744E" w:rsidRDefault="009B744E">
      <w:r>
        <w:separator/>
      </w:r>
    </w:p>
  </w:endnote>
  <w:endnote w:type="continuationSeparator" w:id="0">
    <w:p w14:paraId="79489737" w14:textId="77777777" w:rsidR="009B744E" w:rsidRDefault="009B7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91CD1" w14:textId="77777777" w:rsidR="00847BB7" w:rsidRDefault="00847BB7" w:rsidP="00BE1AB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6A33A51" w14:textId="77777777" w:rsidR="00847BB7" w:rsidRDefault="00847BB7" w:rsidP="00BE1AB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039AD0" w14:textId="77777777" w:rsidR="00881D8D" w:rsidRDefault="00881D8D" w:rsidP="00881D8D">
    <w:pPr>
      <w:pStyle w:val="Nagwek"/>
    </w:pPr>
  </w:p>
  <w:p w14:paraId="3A56D2B0" w14:textId="77777777" w:rsidR="00881D8D" w:rsidRDefault="00881D8D" w:rsidP="00881D8D">
    <w:pPr>
      <w:pStyle w:val="Nagwek"/>
    </w:pPr>
  </w:p>
  <w:p w14:paraId="2FDD7B76" w14:textId="77777777" w:rsidR="00881D8D" w:rsidRDefault="00881D8D" w:rsidP="00881D8D">
    <w:pPr>
      <w:pStyle w:val="Nagwek"/>
    </w:pPr>
  </w:p>
  <w:p w14:paraId="5ED62952" w14:textId="77777777" w:rsidR="00847BB7" w:rsidRPr="00BE1AB5" w:rsidRDefault="00F358B3" w:rsidP="00881D8D">
    <w:pPr>
      <w:pStyle w:val="Stopka"/>
      <w:ind w:right="360"/>
      <w:jc w:val="center"/>
      <w:rPr>
        <w:rFonts w:ascii="Arial" w:hAnsi="Arial" w:cs="Arial"/>
        <w:sz w:val="16"/>
        <w:szCs w:val="16"/>
        <w:lang w:val="en-US"/>
      </w:rPr>
    </w:pP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6B8530F" wp14:editId="58573C04">
              <wp:simplePos x="0" y="0"/>
              <wp:positionH relativeFrom="column">
                <wp:posOffset>0</wp:posOffset>
              </wp:positionH>
              <wp:positionV relativeFrom="paragraph">
                <wp:posOffset>-113665</wp:posOffset>
              </wp:positionV>
              <wp:extent cx="5715000" cy="0"/>
              <wp:effectExtent l="0" t="0" r="0" b="0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998947D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8.95pt" to="450pt,-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"/>
          </w:pict>
        </mc:Fallback>
      </mc:AlternateContent>
    </w:r>
    <w:r w:rsidR="00881D8D" w:rsidRPr="00BD0422">
      <w:rPr>
        <w:rFonts w:ascii="Arial" w:hAnsi="Arial" w:cs="Arial"/>
        <w:noProof/>
        <w:sz w:val="16"/>
        <w:szCs w:val="16"/>
        <w:lang w:val="en-US"/>
      </w:rPr>
      <w:t>ORLEN OIL</w:t>
    </w:r>
    <w:r w:rsidR="00881D8D" w:rsidRPr="00BE1AB5">
      <w:rPr>
        <w:rFonts w:ascii="Arial" w:hAnsi="Arial" w:cs="Arial"/>
        <w:sz w:val="16"/>
        <w:szCs w:val="16"/>
        <w:lang w:val="en-US"/>
      </w:rPr>
      <w:t xml:space="preserve"> Sp. z </w:t>
    </w:r>
    <w:proofErr w:type="spellStart"/>
    <w:r w:rsidR="00881D8D" w:rsidRPr="00BE1AB5">
      <w:rPr>
        <w:rFonts w:ascii="Arial" w:hAnsi="Arial" w:cs="Arial"/>
        <w:sz w:val="16"/>
        <w:szCs w:val="16"/>
        <w:lang w:val="en-US"/>
      </w:rPr>
      <w:t>o.o.</w:t>
    </w:r>
    <w:proofErr w:type="spellEnd"/>
    <w:r w:rsidR="00881D8D">
      <w:rPr>
        <w:rFonts w:ascii="Arial" w:hAnsi="Arial" w:cs="Arial"/>
        <w:sz w:val="16"/>
        <w:szCs w:val="16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2970FA" w14:textId="77777777" w:rsidR="009B744E" w:rsidRDefault="009B744E">
      <w:r>
        <w:separator/>
      </w:r>
    </w:p>
  </w:footnote>
  <w:footnote w:type="continuationSeparator" w:id="0">
    <w:p w14:paraId="687B539F" w14:textId="77777777" w:rsidR="009B744E" w:rsidRDefault="009B74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E083A5" w14:textId="1752BAB9" w:rsidR="00221BCF" w:rsidRDefault="00180493" w:rsidP="003D0D96">
    <w:pPr>
      <w:pStyle w:val="Nagwek"/>
      <w:jc w:val="center"/>
      <w:rPr>
        <w:rFonts w:ascii="Arial" w:hAnsi="Arial" w:cs="Arial"/>
        <w:bCs/>
        <w:noProof/>
      </w:rPr>
    </w:pPr>
    <w:bookmarkStart w:id="4" w:name="_Hlk88550762"/>
    <w:bookmarkStart w:id="5" w:name="_Hlk214449484"/>
    <w:bookmarkStart w:id="6" w:name="_Hlk214449485"/>
    <w:bookmarkStart w:id="7" w:name="_Hlk214449515"/>
    <w:bookmarkStart w:id="8" w:name="_Hlk214449516"/>
    <w:r>
      <w:rPr>
        <w:rFonts w:ascii="Arial" w:hAnsi="Arial" w:cs="Arial"/>
        <w:bCs/>
        <w:noProof/>
      </w:rPr>
      <w:object w:dxaOrig="1440" w:dyaOrig="1440" w14:anchorId="26B9166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-60.05pt;margin-top:-17.65pt;width:93pt;height:50.5pt;z-index:-251658240;mso-position-horizontal-relative:text;mso-position-vertical-relative:text" wrapcoords="-98 0 -98 21420 21600 21420 21600 0 -98 0">
          <v:imagedata r:id="rId1" o:title=""/>
          <w10:wrap type="tight" side="right"/>
        </v:shape>
        <o:OLEObject Type="Embed" ProgID="MSPhotoEd.3" ShapeID="_x0000_s1026" DrawAspect="Content" ObjectID="_1825219257" r:id="rId2"/>
      </w:object>
    </w:r>
    <w:r w:rsidR="001D1A31">
      <w:rPr>
        <w:rFonts w:ascii="Arial" w:hAnsi="Arial" w:cs="Arial"/>
        <w:bCs/>
        <w:noProof/>
      </w:rPr>
      <w:t>W</w:t>
    </w:r>
    <w:r w:rsidR="001D1A31" w:rsidRPr="001D1A31">
      <w:rPr>
        <w:rFonts w:ascii="Arial" w:hAnsi="Arial" w:cs="Arial"/>
        <w:bCs/>
        <w:noProof/>
      </w:rPr>
      <w:t xml:space="preserve">ykonanie </w:t>
    </w:r>
    <w:r w:rsidR="00DD3C34">
      <w:rPr>
        <w:rFonts w:ascii="Arial" w:hAnsi="Arial" w:cs="Arial"/>
        <w:bCs/>
        <w:noProof/>
      </w:rPr>
      <w:t>ekspertyzy stanu technicznego</w:t>
    </w:r>
    <w:r w:rsidR="001D1A31" w:rsidRPr="001D1A31">
      <w:rPr>
        <w:rFonts w:ascii="Arial" w:hAnsi="Arial" w:cs="Arial"/>
        <w:bCs/>
        <w:noProof/>
      </w:rPr>
      <w:t xml:space="preserve"> zbiornika</w:t>
    </w:r>
    <w:r w:rsidR="001D1A31">
      <w:rPr>
        <w:rFonts w:ascii="Arial" w:hAnsi="Arial" w:cs="Arial"/>
        <w:bCs/>
        <w:noProof/>
      </w:rPr>
      <w:t xml:space="preserve"> Z-30 </w:t>
    </w:r>
  </w:p>
  <w:p w14:paraId="1CA22805" w14:textId="13CE3554" w:rsidR="00540D7B" w:rsidRPr="007F0018" w:rsidRDefault="002F27DC" w:rsidP="003D0D96">
    <w:pPr>
      <w:pStyle w:val="Nagwek"/>
      <w:jc w:val="center"/>
      <w:rPr>
        <w:rFonts w:ascii="Cambria" w:hAnsi="Cambria"/>
      </w:rPr>
    </w:pPr>
    <w:r>
      <w:rPr>
        <w:rFonts w:ascii="Arial" w:hAnsi="Arial" w:cs="Arial"/>
      </w:rPr>
      <w:t>dla ORLEN OIL SP. z o.o., Zakład Trzebinia</w:t>
    </w:r>
  </w:p>
  <w:bookmarkEnd w:id="4"/>
  <w:bookmarkEnd w:id="5"/>
  <w:bookmarkEnd w:id="6"/>
  <w:bookmarkEnd w:id="7"/>
  <w:bookmarkEnd w:id="8"/>
  <w:p w14:paraId="1676B0FD" w14:textId="77777777" w:rsidR="00881D8D" w:rsidRPr="006F0453" w:rsidRDefault="00881D8D" w:rsidP="006F04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7C845CC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26697B"/>
    <w:multiLevelType w:val="hybridMultilevel"/>
    <w:tmpl w:val="B6544C10"/>
    <w:lvl w:ilvl="0" w:tplc="D526B5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712EE1"/>
    <w:multiLevelType w:val="hybridMultilevel"/>
    <w:tmpl w:val="FB48C23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A07BF5"/>
    <w:multiLevelType w:val="hybridMultilevel"/>
    <w:tmpl w:val="E8EC298A"/>
    <w:lvl w:ilvl="0" w:tplc="D9D08C48">
      <w:start w:val="1"/>
      <w:numFmt w:val="upperRoman"/>
      <w:pStyle w:val="MKNagwek2"/>
      <w:lvlText w:val="%1."/>
      <w:lvlJc w:val="right"/>
      <w:pPr>
        <w:ind w:left="720" w:hanging="360"/>
      </w:pPr>
      <w:rPr>
        <w:rFonts w:ascii="Cambria" w:eastAsia="Times New Roman" w:hAnsi="Cambri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B022D6"/>
    <w:multiLevelType w:val="hybridMultilevel"/>
    <w:tmpl w:val="44B088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828D8"/>
    <w:multiLevelType w:val="hybridMultilevel"/>
    <w:tmpl w:val="49C47C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106EC8"/>
    <w:multiLevelType w:val="hybridMultilevel"/>
    <w:tmpl w:val="7C7E717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47A3A9A"/>
    <w:multiLevelType w:val="hybridMultilevel"/>
    <w:tmpl w:val="B96E5D42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21CF3DA6"/>
    <w:multiLevelType w:val="hybridMultilevel"/>
    <w:tmpl w:val="C67291AE"/>
    <w:lvl w:ilvl="0" w:tplc="1F741264">
      <w:start w:val="1"/>
      <w:numFmt w:val="upperRoman"/>
      <w:pStyle w:val="Nagwek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 w:tplc="D9947DD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4CF549A"/>
    <w:multiLevelType w:val="hybridMultilevel"/>
    <w:tmpl w:val="99CCD4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145833"/>
    <w:multiLevelType w:val="hybridMultilevel"/>
    <w:tmpl w:val="D71011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C43D7F"/>
    <w:multiLevelType w:val="hybridMultilevel"/>
    <w:tmpl w:val="0AE09C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04516C"/>
    <w:multiLevelType w:val="hybridMultilevel"/>
    <w:tmpl w:val="067639B2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2EC74F3C"/>
    <w:multiLevelType w:val="hybridMultilevel"/>
    <w:tmpl w:val="92E62DB6"/>
    <w:lvl w:ilvl="0" w:tplc="D16EE812">
      <w:start w:val="1"/>
      <w:numFmt w:val="decimal"/>
      <w:lvlText w:val="%1."/>
      <w:lvlJc w:val="left"/>
      <w:pPr>
        <w:ind w:left="1415" w:hanging="56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31182A71"/>
    <w:multiLevelType w:val="hybridMultilevel"/>
    <w:tmpl w:val="CBC846B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BE906DE"/>
    <w:multiLevelType w:val="hybridMultilevel"/>
    <w:tmpl w:val="EFDA07F8"/>
    <w:lvl w:ilvl="0" w:tplc="ED7AE790">
      <w:start w:val="1"/>
      <w:numFmt w:val="upperRoman"/>
      <w:lvlText w:val="%1."/>
      <w:lvlJc w:val="right"/>
      <w:pPr>
        <w:tabs>
          <w:tab w:val="num" w:pos="1579"/>
        </w:tabs>
        <w:ind w:left="1579" w:hanging="851"/>
      </w:pPr>
      <w:rPr>
        <w:rFonts w:hint="default"/>
      </w:rPr>
    </w:lvl>
    <w:lvl w:ilvl="1" w:tplc="50E0F82A">
      <w:start w:val="1"/>
      <w:numFmt w:val="upperLetter"/>
      <w:lvlText w:val="%2)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2" w:tplc="22206C52">
      <w:start w:val="1"/>
      <w:numFmt w:val="upperRoman"/>
      <w:lvlText w:val="%3."/>
      <w:lvlJc w:val="right"/>
      <w:pPr>
        <w:tabs>
          <w:tab w:val="num" w:pos="3446"/>
        </w:tabs>
        <w:ind w:left="3446" w:hanging="851"/>
      </w:pPr>
      <w:rPr>
        <w:rFonts w:hint="default"/>
      </w:rPr>
    </w:lvl>
    <w:lvl w:ilvl="3" w:tplc="4112DDB4">
      <w:start w:val="1"/>
      <w:numFmt w:val="decimal"/>
      <w:lvlText w:val="%4."/>
      <w:lvlJc w:val="left"/>
      <w:pPr>
        <w:tabs>
          <w:tab w:val="num" w:pos="1418"/>
        </w:tabs>
        <w:ind w:left="1418" w:hanging="511"/>
      </w:pPr>
      <w:rPr>
        <w:rFonts w:hint="default"/>
      </w:rPr>
    </w:lvl>
    <w:lvl w:ilvl="4" w:tplc="500C5824">
      <w:start w:val="1"/>
      <w:numFmt w:val="lowerLetter"/>
      <w:lvlText w:val="%5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935"/>
        </w:tabs>
        <w:ind w:left="49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55"/>
        </w:tabs>
        <w:ind w:left="56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75"/>
        </w:tabs>
        <w:ind w:left="63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95"/>
        </w:tabs>
        <w:ind w:left="7095" w:hanging="180"/>
      </w:pPr>
    </w:lvl>
  </w:abstractNum>
  <w:abstractNum w:abstractNumId="16" w15:restartNumberingAfterBreak="0">
    <w:nsid w:val="3C553904"/>
    <w:multiLevelType w:val="hybridMultilevel"/>
    <w:tmpl w:val="075A5B88"/>
    <w:lvl w:ilvl="0" w:tplc="0415000B">
      <w:start w:val="1"/>
      <w:numFmt w:val="bullet"/>
      <w:lvlText w:val="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3F8D38F0"/>
    <w:multiLevelType w:val="multilevel"/>
    <w:tmpl w:val="3532458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32F153B"/>
    <w:multiLevelType w:val="hybridMultilevel"/>
    <w:tmpl w:val="E5047228"/>
    <w:lvl w:ilvl="0" w:tplc="0415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9" w15:restartNumberingAfterBreak="0">
    <w:nsid w:val="44344DC5"/>
    <w:multiLevelType w:val="hybridMultilevel"/>
    <w:tmpl w:val="7C5A1232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0" w15:restartNumberingAfterBreak="0">
    <w:nsid w:val="450D3492"/>
    <w:multiLevelType w:val="multilevel"/>
    <w:tmpl w:val="1A5C7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5E53704"/>
    <w:multiLevelType w:val="hybridMultilevel"/>
    <w:tmpl w:val="B31CE25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6E909FF"/>
    <w:multiLevelType w:val="hybridMultilevel"/>
    <w:tmpl w:val="62F0E4F6"/>
    <w:lvl w:ilvl="0" w:tplc="07B284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7A00D58"/>
    <w:multiLevelType w:val="hybridMultilevel"/>
    <w:tmpl w:val="3F3A1BAE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50807ACE"/>
    <w:multiLevelType w:val="hybridMultilevel"/>
    <w:tmpl w:val="2A5ED47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9D60DE"/>
    <w:multiLevelType w:val="hybridMultilevel"/>
    <w:tmpl w:val="EE863AFE"/>
    <w:lvl w:ilvl="0" w:tplc="168695B6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BC5F93"/>
    <w:multiLevelType w:val="hybridMultilevel"/>
    <w:tmpl w:val="8AD6B7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7470BD"/>
    <w:multiLevelType w:val="hybridMultilevel"/>
    <w:tmpl w:val="C5F022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ED0851"/>
    <w:multiLevelType w:val="hybridMultilevel"/>
    <w:tmpl w:val="68C4B680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FC71FF3"/>
    <w:multiLevelType w:val="hybridMultilevel"/>
    <w:tmpl w:val="D690D2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192565"/>
    <w:multiLevelType w:val="multilevel"/>
    <w:tmpl w:val="B36CB7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1" w15:restartNumberingAfterBreak="0">
    <w:nsid w:val="62615BCC"/>
    <w:multiLevelType w:val="hybridMultilevel"/>
    <w:tmpl w:val="DEB453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9A48D1"/>
    <w:multiLevelType w:val="hybridMultilevel"/>
    <w:tmpl w:val="761A3CD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6D5364E"/>
    <w:multiLevelType w:val="hybridMultilevel"/>
    <w:tmpl w:val="20BAE7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7D3440"/>
    <w:multiLevelType w:val="hybridMultilevel"/>
    <w:tmpl w:val="68B8EC22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38D32D5"/>
    <w:multiLevelType w:val="hybridMultilevel"/>
    <w:tmpl w:val="C824937A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6" w15:restartNumberingAfterBreak="0">
    <w:nsid w:val="73B702BF"/>
    <w:multiLevelType w:val="hybridMultilevel"/>
    <w:tmpl w:val="10E80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837CC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8" w15:restartNumberingAfterBreak="0">
    <w:nsid w:val="7B024DF7"/>
    <w:multiLevelType w:val="hybridMultilevel"/>
    <w:tmpl w:val="A036A9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1538834">
    <w:abstractNumId w:val="37"/>
  </w:num>
  <w:num w:numId="2" w16cid:durableId="541597701">
    <w:abstractNumId w:val="15"/>
  </w:num>
  <w:num w:numId="3" w16cid:durableId="324360868">
    <w:abstractNumId w:val="16"/>
  </w:num>
  <w:num w:numId="4" w16cid:durableId="2132744390">
    <w:abstractNumId w:val="8"/>
  </w:num>
  <w:num w:numId="5" w16cid:durableId="1909068595">
    <w:abstractNumId w:val="23"/>
  </w:num>
  <w:num w:numId="6" w16cid:durableId="555973977">
    <w:abstractNumId w:val="3"/>
  </w:num>
  <w:num w:numId="7" w16cid:durableId="683359037">
    <w:abstractNumId w:val="28"/>
  </w:num>
  <w:num w:numId="8" w16cid:durableId="175310886">
    <w:abstractNumId w:val="1"/>
  </w:num>
  <w:num w:numId="9" w16cid:durableId="778336476">
    <w:abstractNumId w:val="33"/>
  </w:num>
  <w:num w:numId="10" w16cid:durableId="1474954819">
    <w:abstractNumId w:val="25"/>
  </w:num>
  <w:num w:numId="11" w16cid:durableId="1667244772">
    <w:abstractNumId w:val="38"/>
  </w:num>
  <w:num w:numId="12" w16cid:durableId="1455560633">
    <w:abstractNumId w:val="36"/>
  </w:num>
  <w:num w:numId="13" w16cid:durableId="12598281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1618926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21831193">
    <w:abstractNumId w:val="30"/>
  </w:num>
  <w:num w:numId="16" w16cid:durableId="821308750">
    <w:abstractNumId w:val="13"/>
  </w:num>
  <w:num w:numId="17" w16cid:durableId="311493040">
    <w:abstractNumId w:val="34"/>
  </w:num>
  <w:num w:numId="18" w16cid:durableId="1146975900">
    <w:abstractNumId w:val="11"/>
  </w:num>
  <w:num w:numId="19" w16cid:durableId="1565287700">
    <w:abstractNumId w:val="26"/>
  </w:num>
  <w:num w:numId="20" w16cid:durableId="911282296">
    <w:abstractNumId w:val="31"/>
  </w:num>
  <w:num w:numId="21" w16cid:durableId="727995282">
    <w:abstractNumId w:val="35"/>
  </w:num>
  <w:num w:numId="22" w16cid:durableId="225839476">
    <w:abstractNumId w:val="0"/>
  </w:num>
  <w:num w:numId="23" w16cid:durableId="1929993988">
    <w:abstractNumId w:val="14"/>
  </w:num>
  <w:num w:numId="24" w16cid:durableId="1857844773">
    <w:abstractNumId w:val="32"/>
  </w:num>
  <w:num w:numId="25" w16cid:durableId="751050400">
    <w:abstractNumId w:val="5"/>
  </w:num>
  <w:num w:numId="26" w16cid:durableId="694427055">
    <w:abstractNumId w:val="27"/>
  </w:num>
  <w:num w:numId="27" w16cid:durableId="719938864">
    <w:abstractNumId w:val="21"/>
  </w:num>
  <w:num w:numId="28" w16cid:durableId="1646013084">
    <w:abstractNumId w:val="22"/>
  </w:num>
  <w:num w:numId="29" w16cid:durableId="429275407">
    <w:abstractNumId w:val="29"/>
  </w:num>
  <w:num w:numId="30" w16cid:durableId="551775656">
    <w:abstractNumId w:val="24"/>
  </w:num>
  <w:num w:numId="31" w16cid:durableId="873617317">
    <w:abstractNumId w:val="6"/>
  </w:num>
  <w:num w:numId="32" w16cid:durableId="2033798516">
    <w:abstractNumId w:val="20"/>
  </w:num>
  <w:num w:numId="33" w16cid:durableId="645477810">
    <w:abstractNumId w:val="9"/>
  </w:num>
  <w:num w:numId="34" w16cid:durableId="1322806380">
    <w:abstractNumId w:val="19"/>
  </w:num>
  <w:num w:numId="35" w16cid:durableId="1972007084">
    <w:abstractNumId w:val="2"/>
  </w:num>
  <w:num w:numId="36" w16cid:durableId="1680739494">
    <w:abstractNumId w:val="17"/>
  </w:num>
  <w:num w:numId="37" w16cid:durableId="1334263362">
    <w:abstractNumId w:val="7"/>
  </w:num>
  <w:num w:numId="38" w16cid:durableId="225723034">
    <w:abstractNumId w:val="18"/>
  </w:num>
  <w:num w:numId="39" w16cid:durableId="1107165315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trackedChanges" w:enforcement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4BC8"/>
    <w:rsid w:val="00001FD2"/>
    <w:rsid w:val="00002A68"/>
    <w:rsid w:val="00002C74"/>
    <w:rsid w:val="00002D11"/>
    <w:rsid w:val="0000316A"/>
    <w:rsid w:val="000032AF"/>
    <w:rsid w:val="00004F8A"/>
    <w:rsid w:val="00004FBB"/>
    <w:rsid w:val="00005445"/>
    <w:rsid w:val="00005D28"/>
    <w:rsid w:val="00006F9F"/>
    <w:rsid w:val="00007EC2"/>
    <w:rsid w:val="00012F48"/>
    <w:rsid w:val="00014196"/>
    <w:rsid w:val="000141AC"/>
    <w:rsid w:val="00020E1C"/>
    <w:rsid w:val="00020EFB"/>
    <w:rsid w:val="00020FE0"/>
    <w:rsid w:val="00025607"/>
    <w:rsid w:val="00030132"/>
    <w:rsid w:val="000315D6"/>
    <w:rsid w:val="000337BE"/>
    <w:rsid w:val="0003385F"/>
    <w:rsid w:val="000347BF"/>
    <w:rsid w:val="0003593B"/>
    <w:rsid w:val="0003683C"/>
    <w:rsid w:val="00050424"/>
    <w:rsid w:val="00051928"/>
    <w:rsid w:val="000531AF"/>
    <w:rsid w:val="00053293"/>
    <w:rsid w:val="00054F1C"/>
    <w:rsid w:val="000558EA"/>
    <w:rsid w:val="000631C2"/>
    <w:rsid w:val="0006430F"/>
    <w:rsid w:val="0006442E"/>
    <w:rsid w:val="000651BD"/>
    <w:rsid w:val="00066606"/>
    <w:rsid w:val="0006694B"/>
    <w:rsid w:val="00070D49"/>
    <w:rsid w:val="00071AC8"/>
    <w:rsid w:val="00074D42"/>
    <w:rsid w:val="00076EDC"/>
    <w:rsid w:val="0007746E"/>
    <w:rsid w:val="000774C6"/>
    <w:rsid w:val="00080D26"/>
    <w:rsid w:val="00090F25"/>
    <w:rsid w:val="000915C1"/>
    <w:rsid w:val="000923BE"/>
    <w:rsid w:val="00093D43"/>
    <w:rsid w:val="0009415B"/>
    <w:rsid w:val="0009456B"/>
    <w:rsid w:val="000949DE"/>
    <w:rsid w:val="00094A70"/>
    <w:rsid w:val="000953E6"/>
    <w:rsid w:val="00095E17"/>
    <w:rsid w:val="00097615"/>
    <w:rsid w:val="000A0BFD"/>
    <w:rsid w:val="000A3449"/>
    <w:rsid w:val="000A355B"/>
    <w:rsid w:val="000A4047"/>
    <w:rsid w:val="000A5D31"/>
    <w:rsid w:val="000A60FB"/>
    <w:rsid w:val="000B0432"/>
    <w:rsid w:val="000B41B8"/>
    <w:rsid w:val="000B41F7"/>
    <w:rsid w:val="000B52EB"/>
    <w:rsid w:val="000B60B5"/>
    <w:rsid w:val="000C46EB"/>
    <w:rsid w:val="000C4C40"/>
    <w:rsid w:val="000C5C60"/>
    <w:rsid w:val="000C68C9"/>
    <w:rsid w:val="000D1133"/>
    <w:rsid w:val="000D41F8"/>
    <w:rsid w:val="000D4D22"/>
    <w:rsid w:val="000D6211"/>
    <w:rsid w:val="000E1480"/>
    <w:rsid w:val="000E1646"/>
    <w:rsid w:val="000E2630"/>
    <w:rsid w:val="000E4C4F"/>
    <w:rsid w:val="000E503E"/>
    <w:rsid w:val="000E547B"/>
    <w:rsid w:val="000E5A31"/>
    <w:rsid w:val="000E609F"/>
    <w:rsid w:val="000E6FC2"/>
    <w:rsid w:val="000E72D4"/>
    <w:rsid w:val="000F00B3"/>
    <w:rsid w:val="000F08A9"/>
    <w:rsid w:val="000F2313"/>
    <w:rsid w:val="000F527D"/>
    <w:rsid w:val="000F5925"/>
    <w:rsid w:val="000F5C13"/>
    <w:rsid w:val="000F7F66"/>
    <w:rsid w:val="00100E64"/>
    <w:rsid w:val="00101C68"/>
    <w:rsid w:val="001028B4"/>
    <w:rsid w:val="00103D19"/>
    <w:rsid w:val="001043A7"/>
    <w:rsid w:val="00104C67"/>
    <w:rsid w:val="001127CE"/>
    <w:rsid w:val="0011287F"/>
    <w:rsid w:val="00113AF5"/>
    <w:rsid w:val="00114114"/>
    <w:rsid w:val="00114E62"/>
    <w:rsid w:val="00116C48"/>
    <w:rsid w:val="00117421"/>
    <w:rsid w:val="0011755A"/>
    <w:rsid w:val="00117DD4"/>
    <w:rsid w:val="00120AB6"/>
    <w:rsid w:val="00124348"/>
    <w:rsid w:val="001246C4"/>
    <w:rsid w:val="0012498A"/>
    <w:rsid w:val="00125F75"/>
    <w:rsid w:val="00132A82"/>
    <w:rsid w:val="00134058"/>
    <w:rsid w:val="001359CA"/>
    <w:rsid w:val="00135A52"/>
    <w:rsid w:val="00141E48"/>
    <w:rsid w:val="00143263"/>
    <w:rsid w:val="00144A19"/>
    <w:rsid w:val="00146A5C"/>
    <w:rsid w:val="001510BD"/>
    <w:rsid w:val="0015190A"/>
    <w:rsid w:val="00152F94"/>
    <w:rsid w:val="00153067"/>
    <w:rsid w:val="00156B7F"/>
    <w:rsid w:val="001608B2"/>
    <w:rsid w:val="0016365D"/>
    <w:rsid w:val="00166210"/>
    <w:rsid w:val="00171308"/>
    <w:rsid w:val="001754C7"/>
    <w:rsid w:val="00175503"/>
    <w:rsid w:val="00175E02"/>
    <w:rsid w:val="00180493"/>
    <w:rsid w:val="00180BA7"/>
    <w:rsid w:val="001813C3"/>
    <w:rsid w:val="0018156C"/>
    <w:rsid w:val="001815B7"/>
    <w:rsid w:val="00185478"/>
    <w:rsid w:val="001858A4"/>
    <w:rsid w:val="00194C86"/>
    <w:rsid w:val="001967A4"/>
    <w:rsid w:val="001A1B18"/>
    <w:rsid w:val="001A2A52"/>
    <w:rsid w:val="001A3127"/>
    <w:rsid w:val="001A5249"/>
    <w:rsid w:val="001A55D9"/>
    <w:rsid w:val="001A7324"/>
    <w:rsid w:val="001B682C"/>
    <w:rsid w:val="001B6D60"/>
    <w:rsid w:val="001C2E3A"/>
    <w:rsid w:val="001C2E40"/>
    <w:rsid w:val="001C3537"/>
    <w:rsid w:val="001C43C3"/>
    <w:rsid w:val="001C5A2E"/>
    <w:rsid w:val="001C7E4D"/>
    <w:rsid w:val="001D15E1"/>
    <w:rsid w:val="001D1A31"/>
    <w:rsid w:val="001D5219"/>
    <w:rsid w:val="001E0B15"/>
    <w:rsid w:val="001E10BE"/>
    <w:rsid w:val="001E46DC"/>
    <w:rsid w:val="001E4763"/>
    <w:rsid w:val="001E79C0"/>
    <w:rsid w:val="001F4C52"/>
    <w:rsid w:val="001F55FD"/>
    <w:rsid w:val="001F7C76"/>
    <w:rsid w:val="0020390C"/>
    <w:rsid w:val="00206F07"/>
    <w:rsid w:val="00207757"/>
    <w:rsid w:val="00210946"/>
    <w:rsid w:val="00212A20"/>
    <w:rsid w:val="0021330E"/>
    <w:rsid w:val="00213F52"/>
    <w:rsid w:val="00221BCF"/>
    <w:rsid w:val="0022221C"/>
    <w:rsid w:val="002224D1"/>
    <w:rsid w:val="00224A7D"/>
    <w:rsid w:val="00225C61"/>
    <w:rsid w:val="00227DA6"/>
    <w:rsid w:val="00231305"/>
    <w:rsid w:val="002341DB"/>
    <w:rsid w:val="0023491A"/>
    <w:rsid w:val="002359D0"/>
    <w:rsid w:val="002417EC"/>
    <w:rsid w:val="0024305C"/>
    <w:rsid w:val="002469F5"/>
    <w:rsid w:val="00251F6C"/>
    <w:rsid w:val="00253616"/>
    <w:rsid w:val="00255FC9"/>
    <w:rsid w:val="0026047E"/>
    <w:rsid w:val="002626AA"/>
    <w:rsid w:val="00262AE8"/>
    <w:rsid w:val="00264793"/>
    <w:rsid w:val="00265A95"/>
    <w:rsid w:val="00267037"/>
    <w:rsid w:val="0027072E"/>
    <w:rsid w:val="00274EA1"/>
    <w:rsid w:val="00276513"/>
    <w:rsid w:val="0028117E"/>
    <w:rsid w:val="00282484"/>
    <w:rsid w:val="00282940"/>
    <w:rsid w:val="00282F2F"/>
    <w:rsid w:val="002845A9"/>
    <w:rsid w:val="00286198"/>
    <w:rsid w:val="002877C7"/>
    <w:rsid w:val="002942EB"/>
    <w:rsid w:val="0029622C"/>
    <w:rsid w:val="002A311F"/>
    <w:rsid w:val="002A3B6D"/>
    <w:rsid w:val="002A3D2E"/>
    <w:rsid w:val="002A3F45"/>
    <w:rsid w:val="002B3A6F"/>
    <w:rsid w:val="002B428A"/>
    <w:rsid w:val="002B63AA"/>
    <w:rsid w:val="002C090C"/>
    <w:rsid w:val="002C131B"/>
    <w:rsid w:val="002C23CF"/>
    <w:rsid w:val="002C2AE4"/>
    <w:rsid w:val="002C4F1C"/>
    <w:rsid w:val="002C55F0"/>
    <w:rsid w:val="002C6021"/>
    <w:rsid w:val="002D035A"/>
    <w:rsid w:val="002D04BB"/>
    <w:rsid w:val="002D0FEC"/>
    <w:rsid w:val="002D200A"/>
    <w:rsid w:val="002D2503"/>
    <w:rsid w:val="002D2534"/>
    <w:rsid w:val="002D4B4A"/>
    <w:rsid w:val="002D5748"/>
    <w:rsid w:val="002D6B9B"/>
    <w:rsid w:val="002D79D8"/>
    <w:rsid w:val="002E5AC8"/>
    <w:rsid w:val="002E7595"/>
    <w:rsid w:val="002E7A68"/>
    <w:rsid w:val="002F27DC"/>
    <w:rsid w:val="002F78C6"/>
    <w:rsid w:val="00302284"/>
    <w:rsid w:val="00302CF3"/>
    <w:rsid w:val="00302D7F"/>
    <w:rsid w:val="00303869"/>
    <w:rsid w:val="00303C63"/>
    <w:rsid w:val="003045B7"/>
    <w:rsid w:val="00307936"/>
    <w:rsid w:val="0031052F"/>
    <w:rsid w:val="00311FA9"/>
    <w:rsid w:val="0031235C"/>
    <w:rsid w:val="00315C42"/>
    <w:rsid w:val="00316643"/>
    <w:rsid w:val="00320ED8"/>
    <w:rsid w:val="0032184C"/>
    <w:rsid w:val="00321B6D"/>
    <w:rsid w:val="00322034"/>
    <w:rsid w:val="00322A08"/>
    <w:rsid w:val="003248C6"/>
    <w:rsid w:val="00327395"/>
    <w:rsid w:val="00327531"/>
    <w:rsid w:val="00331537"/>
    <w:rsid w:val="0033329C"/>
    <w:rsid w:val="003333A1"/>
    <w:rsid w:val="00336B55"/>
    <w:rsid w:val="00337FAF"/>
    <w:rsid w:val="00342152"/>
    <w:rsid w:val="0034268F"/>
    <w:rsid w:val="00344CCE"/>
    <w:rsid w:val="00345368"/>
    <w:rsid w:val="00346690"/>
    <w:rsid w:val="003473BC"/>
    <w:rsid w:val="00352D8A"/>
    <w:rsid w:val="00355BED"/>
    <w:rsid w:val="00355D5A"/>
    <w:rsid w:val="00355E3E"/>
    <w:rsid w:val="0035729D"/>
    <w:rsid w:val="00357965"/>
    <w:rsid w:val="00362E98"/>
    <w:rsid w:val="00365BE4"/>
    <w:rsid w:val="003674AB"/>
    <w:rsid w:val="00370F23"/>
    <w:rsid w:val="00371306"/>
    <w:rsid w:val="0037204F"/>
    <w:rsid w:val="00372B38"/>
    <w:rsid w:val="0037449A"/>
    <w:rsid w:val="003816DF"/>
    <w:rsid w:val="0038238C"/>
    <w:rsid w:val="00382C8F"/>
    <w:rsid w:val="00384BC5"/>
    <w:rsid w:val="00386734"/>
    <w:rsid w:val="00392182"/>
    <w:rsid w:val="0039233C"/>
    <w:rsid w:val="00393249"/>
    <w:rsid w:val="0039380F"/>
    <w:rsid w:val="00393AC2"/>
    <w:rsid w:val="003A3ECD"/>
    <w:rsid w:val="003A425C"/>
    <w:rsid w:val="003A65EE"/>
    <w:rsid w:val="003B1CDC"/>
    <w:rsid w:val="003B450B"/>
    <w:rsid w:val="003B482C"/>
    <w:rsid w:val="003B6F0B"/>
    <w:rsid w:val="003B6F6E"/>
    <w:rsid w:val="003B7DA2"/>
    <w:rsid w:val="003C0792"/>
    <w:rsid w:val="003C30B9"/>
    <w:rsid w:val="003C372C"/>
    <w:rsid w:val="003C3B51"/>
    <w:rsid w:val="003C647B"/>
    <w:rsid w:val="003C7063"/>
    <w:rsid w:val="003C7B1D"/>
    <w:rsid w:val="003D07DC"/>
    <w:rsid w:val="003D0C0B"/>
    <w:rsid w:val="003D0D96"/>
    <w:rsid w:val="003D2C44"/>
    <w:rsid w:val="003D2D2A"/>
    <w:rsid w:val="003D3435"/>
    <w:rsid w:val="003D3CA2"/>
    <w:rsid w:val="003D5214"/>
    <w:rsid w:val="003D6997"/>
    <w:rsid w:val="003D6B65"/>
    <w:rsid w:val="003D6BB5"/>
    <w:rsid w:val="003E071A"/>
    <w:rsid w:val="003E1D46"/>
    <w:rsid w:val="003E3E4D"/>
    <w:rsid w:val="003E5435"/>
    <w:rsid w:val="003E5ABA"/>
    <w:rsid w:val="003E6A11"/>
    <w:rsid w:val="003E6EFE"/>
    <w:rsid w:val="003F1B6A"/>
    <w:rsid w:val="003F20EA"/>
    <w:rsid w:val="003F43D8"/>
    <w:rsid w:val="003F4589"/>
    <w:rsid w:val="003F720F"/>
    <w:rsid w:val="0040250E"/>
    <w:rsid w:val="00402AAF"/>
    <w:rsid w:val="00403DA3"/>
    <w:rsid w:val="00405A98"/>
    <w:rsid w:val="00410D88"/>
    <w:rsid w:val="004119A3"/>
    <w:rsid w:val="004140E3"/>
    <w:rsid w:val="004144AB"/>
    <w:rsid w:val="0041489C"/>
    <w:rsid w:val="0041645A"/>
    <w:rsid w:val="004169E1"/>
    <w:rsid w:val="00416D8F"/>
    <w:rsid w:val="00417136"/>
    <w:rsid w:val="0042136E"/>
    <w:rsid w:val="00422319"/>
    <w:rsid w:val="0042251F"/>
    <w:rsid w:val="00425016"/>
    <w:rsid w:val="00427041"/>
    <w:rsid w:val="00430963"/>
    <w:rsid w:val="00431005"/>
    <w:rsid w:val="00431FE3"/>
    <w:rsid w:val="00432174"/>
    <w:rsid w:val="004332D8"/>
    <w:rsid w:val="00437493"/>
    <w:rsid w:val="00437B70"/>
    <w:rsid w:val="00442FC8"/>
    <w:rsid w:val="00445DA7"/>
    <w:rsid w:val="004474BF"/>
    <w:rsid w:val="00450F45"/>
    <w:rsid w:val="004556A3"/>
    <w:rsid w:val="00455CAB"/>
    <w:rsid w:val="004623C3"/>
    <w:rsid w:val="00464C9E"/>
    <w:rsid w:val="0047327E"/>
    <w:rsid w:val="00473DF3"/>
    <w:rsid w:val="00476450"/>
    <w:rsid w:val="004771D9"/>
    <w:rsid w:val="00480665"/>
    <w:rsid w:val="00480A73"/>
    <w:rsid w:val="004873BC"/>
    <w:rsid w:val="00487969"/>
    <w:rsid w:val="00490D62"/>
    <w:rsid w:val="00491FF0"/>
    <w:rsid w:val="0049382F"/>
    <w:rsid w:val="004A12D0"/>
    <w:rsid w:val="004A23A2"/>
    <w:rsid w:val="004A3D28"/>
    <w:rsid w:val="004A3EF1"/>
    <w:rsid w:val="004A428D"/>
    <w:rsid w:val="004A6144"/>
    <w:rsid w:val="004A644E"/>
    <w:rsid w:val="004A755B"/>
    <w:rsid w:val="004A75A3"/>
    <w:rsid w:val="004A7ECC"/>
    <w:rsid w:val="004A7F65"/>
    <w:rsid w:val="004B0B58"/>
    <w:rsid w:val="004B39F1"/>
    <w:rsid w:val="004B4AD8"/>
    <w:rsid w:val="004B7D38"/>
    <w:rsid w:val="004C186A"/>
    <w:rsid w:val="004C1F42"/>
    <w:rsid w:val="004C464F"/>
    <w:rsid w:val="004C4857"/>
    <w:rsid w:val="004C4EEA"/>
    <w:rsid w:val="004C625E"/>
    <w:rsid w:val="004D0409"/>
    <w:rsid w:val="004D2003"/>
    <w:rsid w:val="004D2362"/>
    <w:rsid w:val="004D2796"/>
    <w:rsid w:val="004D2FB1"/>
    <w:rsid w:val="004E10FA"/>
    <w:rsid w:val="004E162D"/>
    <w:rsid w:val="004E23EE"/>
    <w:rsid w:val="004E45F4"/>
    <w:rsid w:val="004E496C"/>
    <w:rsid w:val="004E5C6A"/>
    <w:rsid w:val="004E689D"/>
    <w:rsid w:val="004F4262"/>
    <w:rsid w:val="004F571B"/>
    <w:rsid w:val="004F70FB"/>
    <w:rsid w:val="004F776B"/>
    <w:rsid w:val="0050093E"/>
    <w:rsid w:val="00500CD3"/>
    <w:rsid w:val="00511EC6"/>
    <w:rsid w:val="00511F73"/>
    <w:rsid w:val="0051478B"/>
    <w:rsid w:val="005149DB"/>
    <w:rsid w:val="0051606D"/>
    <w:rsid w:val="00517D5A"/>
    <w:rsid w:val="005247B9"/>
    <w:rsid w:val="00525F8B"/>
    <w:rsid w:val="0052730D"/>
    <w:rsid w:val="00527A85"/>
    <w:rsid w:val="00530BF6"/>
    <w:rsid w:val="00530DA3"/>
    <w:rsid w:val="00532310"/>
    <w:rsid w:val="00532E13"/>
    <w:rsid w:val="00533067"/>
    <w:rsid w:val="00533480"/>
    <w:rsid w:val="00533FEF"/>
    <w:rsid w:val="00534371"/>
    <w:rsid w:val="00534F75"/>
    <w:rsid w:val="00537BB3"/>
    <w:rsid w:val="00540D7B"/>
    <w:rsid w:val="005432B5"/>
    <w:rsid w:val="00543C0A"/>
    <w:rsid w:val="00544B2F"/>
    <w:rsid w:val="0054569F"/>
    <w:rsid w:val="00545782"/>
    <w:rsid w:val="00545D87"/>
    <w:rsid w:val="0054632C"/>
    <w:rsid w:val="00546A6E"/>
    <w:rsid w:val="00551D8C"/>
    <w:rsid w:val="00555656"/>
    <w:rsid w:val="005605BC"/>
    <w:rsid w:val="00561A6C"/>
    <w:rsid w:val="00563767"/>
    <w:rsid w:val="005640FB"/>
    <w:rsid w:val="005646A8"/>
    <w:rsid w:val="00566842"/>
    <w:rsid w:val="00566B7C"/>
    <w:rsid w:val="00566DD9"/>
    <w:rsid w:val="00572EF6"/>
    <w:rsid w:val="0057362B"/>
    <w:rsid w:val="00573AB5"/>
    <w:rsid w:val="005741FF"/>
    <w:rsid w:val="005742A5"/>
    <w:rsid w:val="00580C6D"/>
    <w:rsid w:val="00582455"/>
    <w:rsid w:val="00584A81"/>
    <w:rsid w:val="00584CF8"/>
    <w:rsid w:val="00585BC5"/>
    <w:rsid w:val="005865B4"/>
    <w:rsid w:val="00586BA6"/>
    <w:rsid w:val="00591192"/>
    <w:rsid w:val="005943C5"/>
    <w:rsid w:val="005967B2"/>
    <w:rsid w:val="005A0662"/>
    <w:rsid w:val="005A405C"/>
    <w:rsid w:val="005A5F6A"/>
    <w:rsid w:val="005B0B3B"/>
    <w:rsid w:val="005B1F3B"/>
    <w:rsid w:val="005B3EB8"/>
    <w:rsid w:val="005B4BF1"/>
    <w:rsid w:val="005B6FCD"/>
    <w:rsid w:val="005C1806"/>
    <w:rsid w:val="005D2CBA"/>
    <w:rsid w:val="005D406D"/>
    <w:rsid w:val="005D5D1F"/>
    <w:rsid w:val="005D5D86"/>
    <w:rsid w:val="005E14DB"/>
    <w:rsid w:val="005E1FD3"/>
    <w:rsid w:val="005F3A80"/>
    <w:rsid w:val="005F42F5"/>
    <w:rsid w:val="005F4AD7"/>
    <w:rsid w:val="00600486"/>
    <w:rsid w:val="006027A9"/>
    <w:rsid w:val="00603AA4"/>
    <w:rsid w:val="00606CE8"/>
    <w:rsid w:val="00610673"/>
    <w:rsid w:val="006118BC"/>
    <w:rsid w:val="0061288B"/>
    <w:rsid w:val="00612894"/>
    <w:rsid w:val="0061373E"/>
    <w:rsid w:val="00616F12"/>
    <w:rsid w:val="0062018A"/>
    <w:rsid w:val="00624215"/>
    <w:rsid w:val="0062577E"/>
    <w:rsid w:val="00626D63"/>
    <w:rsid w:val="00630A57"/>
    <w:rsid w:val="006312F9"/>
    <w:rsid w:val="006313E0"/>
    <w:rsid w:val="00634107"/>
    <w:rsid w:val="00634722"/>
    <w:rsid w:val="0063498F"/>
    <w:rsid w:val="00635AA1"/>
    <w:rsid w:val="00635C8F"/>
    <w:rsid w:val="00636371"/>
    <w:rsid w:val="00636E80"/>
    <w:rsid w:val="006403D3"/>
    <w:rsid w:val="0064094F"/>
    <w:rsid w:val="00640DC6"/>
    <w:rsid w:val="006467ED"/>
    <w:rsid w:val="00653288"/>
    <w:rsid w:val="00655361"/>
    <w:rsid w:val="0065580C"/>
    <w:rsid w:val="00656B98"/>
    <w:rsid w:val="00660FBC"/>
    <w:rsid w:val="00662AE4"/>
    <w:rsid w:val="006647B3"/>
    <w:rsid w:val="00667579"/>
    <w:rsid w:val="006702FA"/>
    <w:rsid w:val="00671031"/>
    <w:rsid w:val="00671746"/>
    <w:rsid w:val="006721F4"/>
    <w:rsid w:val="006739EB"/>
    <w:rsid w:val="00674648"/>
    <w:rsid w:val="00676BA4"/>
    <w:rsid w:val="00677A4D"/>
    <w:rsid w:val="0068184C"/>
    <w:rsid w:val="00681DA9"/>
    <w:rsid w:val="00682B5D"/>
    <w:rsid w:val="00685071"/>
    <w:rsid w:val="00686A09"/>
    <w:rsid w:val="00687967"/>
    <w:rsid w:val="006914ED"/>
    <w:rsid w:val="0069330E"/>
    <w:rsid w:val="006947AE"/>
    <w:rsid w:val="00695391"/>
    <w:rsid w:val="006958C7"/>
    <w:rsid w:val="006A20E3"/>
    <w:rsid w:val="006A2287"/>
    <w:rsid w:val="006A3269"/>
    <w:rsid w:val="006A419E"/>
    <w:rsid w:val="006A540A"/>
    <w:rsid w:val="006A74F7"/>
    <w:rsid w:val="006B114D"/>
    <w:rsid w:val="006B1524"/>
    <w:rsid w:val="006B15CE"/>
    <w:rsid w:val="006B1CA3"/>
    <w:rsid w:val="006B7CA6"/>
    <w:rsid w:val="006C061D"/>
    <w:rsid w:val="006C07D9"/>
    <w:rsid w:val="006C09C1"/>
    <w:rsid w:val="006C0DC8"/>
    <w:rsid w:val="006C1020"/>
    <w:rsid w:val="006C3035"/>
    <w:rsid w:val="006C7C53"/>
    <w:rsid w:val="006D223C"/>
    <w:rsid w:val="006D2FDA"/>
    <w:rsid w:val="006D35CC"/>
    <w:rsid w:val="006D430E"/>
    <w:rsid w:val="006D5CB7"/>
    <w:rsid w:val="006D5F26"/>
    <w:rsid w:val="006E01A3"/>
    <w:rsid w:val="006E4BC1"/>
    <w:rsid w:val="006E55D4"/>
    <w:rsid w:val="006E5C99"/>
    <w:rsid w:val="006E627E"/>
    <w:rsid w:val="006E77B3"/>
    <w:rsid w:val="006F0453"/>
    <w:rsid w:val="006F269D"/>
    <w:rsid w:val="006F68FB"/>
    <w:rsid w:val="006F76FA"/>
    <w:rsid w:val="006F786B"/>
    <w:rsid w:val="006F7FB7"/>
    <w:rsid w:val="00702840"/>
    <w:rsid w:val="00705F1E"/>
    <w:rsid w:val="00706814"/>
    <w:rsid w:val="007079A0"/>
    <w:rsid w:val="00710F0A"/>
    <w:rsid w:val="00714ABD"/>
    <w:rsid w:val="00720B69"/>
    <w:rsid w:val="007212A9"/>
    <w:rsid w:val="00723D57"/>
    <w:rsid w:val="00726FAA"/>
    <w:rsid w:val="00727552"/>
    <w:rsid w:val="00732ACC"/>
    <w:rsid w:val="00733C8E"/>
    <w:rsid w:val="00734F1C"/>
    <w:rsid w:val="00736841"/>
    <w:rsid w:val="00736F61"/>
    <w:rsid w:val="00741558"/>
    <w:rsid w:val="00742836"/>
    <w:rsid w:val="007429F9"/>
    <w:rsid w:val="00742C32"/>
    <w:rsid w:val="00742F01"/>
    <w:rsid w:val="007463CF"/>
    <w:rsid w:val="00746674"/>
    <w:rsid w:val="0075070C"/>
    <w:rsid w:val="007525C5"/>
    <w:rsid w:val="00752DD7"/>
    <w:rsid w:val="00753B3B"/>
    <w:rsid w:val="007541E9"/>
    <w:rsid w:val="00754D46"/>
    <w:rsid w:val="0075614A"/>
    <w:rsid w:val="0075769B"/>
    <w:rsid w:val="00757E9D"/>
    <w:rsid w:val="00760F66"/>
    <w:rsid w:val="00762437"/>
    <w:rsid w:val="0076349B"/>
    <w:rsid w:val="007636E7"/>
    <w:rsid w:val="0076413B"/>
    <w:rsid w:val="00767E46"/>
    <w:rsid w:val="00771539"/>
    <w:rsid w:val="00771F8B"/>
    <w:rsid w:val="00772287"/>
    <w:rsid w:val="00774AE0"/>
    <w:rsid w:val="00775A94"/>
    <w:rsid w:val="0077690B"/>
    <w:rsid w:val="007776FA"/>
    <w:rsid w:val="00777AA6"/>
    <w:rsid w:val="0078190C"/>
    <w:rsid w:val="0078565F"/>
    <w:rsid w:val="007856B3"/>
    <w:rsid w:val="00787FA2"/>
    <w:rsid w:val="00790DEC"/>
    <w:rsid w:val="00795B8B"/>
    <w:rsid w:val="00795CAE"/>
    <w:rsid w:val="007A165A"/>
    <w:rsid w:val="007A1678"/>
    <w:rsid w:val="007A33C7"/>
    <w:rsid w:val="007A568A"/>
    <w:rsid w:val="007B39E4"/>
    <w:rsid w:val="007B3E2E"/>
    <w:rsid w:val="007B48A6"/>
    <w:rsid w:val="007B4D04"/>
    <w:rsid w:val="007B4D98"/>
    <w:rsid w:val="007B63DD"/>
    <w:rsid w:val="007C27FE"/>
    <w:rsid w:val="007C336F"/>
    <w:rsid w:val="007C4E55"/>
    <w:rsid w:val="007C5944"/>
    <w:rsid w:val="007C5C84"/>
    <w:rsid w:val="007D5BCF"/>
    <w:rsid w:val="007D5CFE"/>
    <w:rsid w:val="007E0F8C"/>
    <w:rsid w:val="007E131E"/>
    <w:rsid w:val="007E3328"/>
    <w:rsid w:val="007E3AC6"/>
    <w:rsid w:val="007E45DB"/>
    <w:rsid w:val="007F0018"/>
    <w:rsid w:val="007F12CF"/>
    <w:rsid w:val="007F1E33"/>
    <w:rsid w:val="007F2C05"/>
    <w:rsid w:val="007F2EFA"/>
    <w:rsid w:val="007F45FB"/>
    <w:rsid w:val="007F69C0"/>
    <w:rsid w:val="00800D5C"/>
    <w:rsid w:val="00803DAC"/>
    <w:rsid w:val="008046F1"/>
    <w:rsid w:val="008063B4"/>
    <w:rsid w:val="0080755A"/>
    <w:rsid w:val="00810D8A"/>
    <w:rsid w:val="0081116F"/>
    <w:rsid w:val="00811945"/>
    <w:rsid w:val="00814A45"/>
    <w:rsid w:val="00814C3D"/>
    <w:rsid w:val="0081568C"/>
    <w:rsid w:val="00815ACA"/>
    <w:rsid w:val="00815EB4"/>
    <w:rsid w:val="008271A5"/>
    <w:rsid w:val="00827BBF"/>
    <w:rsid w:val="00831102"/>
    <w:rsid w:val="008314D3"/>
    <w:rsid w:val="00831FFA"/>
    <w:rsid w:val="00833CEC"/>
    <w:rsid w:val="00833E31"/>
    <w:rsid w:val="00841974"/>
    <w:rsid w:val="008424A4"/>
    <w:rsid w:val="00843186"/>
    <w:rsid w:val="00843C74"/>
    <w:rsid w:val="008471A1"/>
    <w:rsid w:val="00847BB7"/>
    <w:rsid w:val="00853F80"/>
    <w:rsid w:val="00857A60"/>
    <w:rsid w:val="00861361"/>
    <w:rsid w:val="00863C99"/>
    <w:rsid w:val="0086483A"/>
    <w:rsid w:val="00864A29"/>
    <w:rsid w:val="008666D7"/>
    <w:rsid w:val="00867975"/>
    <w:rsid w:val="00867E3A"/>
    <w:rsid w:val="008711B5"/>
    <w:rsid w:val="0087328E"/>
    <w:rsid w:val="00875330"/>
    <w:rsid w:val="008762DB"/>
    <w:rsid w:val="00880317"/>
    <w:rsid w:val="00881D8D"/>
    <w:rsid w:val="00881E4B"/>
    <w:rsid w:val="00885C23"/>
    <w:rsid w:val="00887603"/>
    <w:rsid w:val="00893271"/>
    <w:rsid w:val="00893CA8"/>
    <w:rsid w:val="00894428"/>
    <w:rsid w:val="008955F5"/>
    <w:rsid w:val="008975EF"/>
    <w:rsid w:val="008A0A1C"/>
    <w:rsid w:val="008A1C1E"/>
    <w:rsid w:val="008A1FDA"/>
    <w:rsid w:val="008A2599"/>
    <w:rsid w:val="008A27B8"/>
    <w:rsid w:val="008B3232"/>
    <w:rsid w:val="008B4BE6"/>
    <w:rsid w:val="008B4C82"/>
    <w:rsid w:val="008B5205"/>
    <w:rsid w:val="008B7A8F"/>
    <w:rsid w:val="008B7E55"/>
    <w:rsid w:val="008C1809"/>
    <w:rsid w:val="008C18E1"/>
    <w:rsid w:val="008C5982"/>
    <w:rsid w:val="008D3627"/>
    <w:rsid w:val="008D5DF6"/>
    <w:rsid w:val="008D637B"/>
    <w:rsid w:val="008E676D"/>
    <w:rsid w:val="008E6D94"/>
    <w:rsid w:val="008F2617"/>
    <w:rsid w:val="008F55B8"/>
    <w:rsid w:val="008F7068"/>
    <w:rsid w:val="008F7A82"/>
    <w:rsid w:val="00900391"/>
    <w:rsid w:val="00900D7F"/>
    <w:rsid w:val="00901C4F"/>
    <w:rsid w:val="00905842"/>
    <w:rsid w:val="0090726A"/>
    <w:rsid w:val="009075AE"/>
    <w:rsid w:val="00907F82"/>
    <w:rsid w:val="0091091C"/>
    <w:rsid w:val="009111B1"/>
    <w:rsid w:val="00913339"/>
    <w:rsid w:val="00914DA3"/>
    <w:rsid w:val="00917884"/>
    <w:rsid w:val="00921DD0"/>
    <w:rsid w:val="0092265B"/>
    <w:rsid w:val="00922FC2"/>
    <w:rsid w:val="00924EB2"/>
    <w:rsid w:val="00931105"/>
    <w:rsid w:val="0093258E"/>
    <w:rsid w:val="0093596E"/>
    <w:rsid w:val="00936DDC"/>
    <w:rsid w:val="009377A2"/>
    <w:rsid w:val="00937AE0"/>
    <w:rsid w:val="00940B85"/>
    <w:rsid w:val="00943D37"/>
    <w:rsid w:val="009459C6"/>
    <w:rsid w:val="0094791D"/>
    <w:rsid w:val="00947D61"/>
    <w:rsid w:val="00951BCB"/>
    <w:rsid w:val="00952C25"/>
    <w:rsid w:val="009539E7"/>
    <w:rsid w:val="00956C48"/>
    <w:rsid w:val="009606B4"/>
    <w:rsid w:val="00960A41"/>
    <w:rsid w:val="00962ADB"/>
    <w:rsid w:val="00962E8B"/>
    <w:rsid w:val="0097002C"/>
    <w:rsid w:val="00973095"/>
    <w:rsid w:val="00973483"/>
    <w:rsid w:val="009748BD"/>
    <w:rsid w:val="00974A75"/>
    <w:rsid w:val="00975420"/>
    <w:rsid w:val="00980E43"/>
    <w:rsid w:val="0098232F"/>
    <w:rsid w:val="00982341"/>
    <w:rsid w:val="0098402C"/>
    <w:rsid w:val="009863E5"/>
    <w:rsid w:val="00990ED8"/>
    <w:rsid w:val="00991D35"/>
    <w:rsid w:val="0099401B"/>
    <w:rsid w:val="00994F60"/>
    <w:rsid w:val="00996567"/>
    <w:rsid w:val="00997BF4"/>
    <w:rsid w:val="009A180B"/>
    <w:rsid w:val="009A1BC5"/>
    <w:rsid w:val="009A7401"/>
    <w:rsid w:val="009B15D0"/>
    <w:rsid w:val="009B2968"/>
    <w:rsid w:val="009B4924"/>
    <w:rsid w:val="009B5344"/>
    <w:rsid w:val="009B5620"/>
    <w:rsid w:val="009B744E"/>
    <w:rsid w:val="009C04E4"/>
    <w:rsid w:val="009C08F6"/>
    <w:rsid w:val="009C0C8D"/>
    <w:rsid w:val="009C16AD"/>
    <w:rsid w:val="009C29D7"/>
    <w:rsid w:val="009C2F67"/>
    <w:rsid w:val="009C3669"/>
    <w:rsid w:val="009C4690"/>
    <w:rsid w:val="009C7E94"/>
    <w:rsid w:val="009D0CAC"/>
    <w:rsid w:val="009D0ECD"/>
    <w:rsid w:val="009D1315"/>
    <w:rsid w:val="009D17B1"/>
    <w:rsid w:val="009D1C67"/>
    <w:rsid w:val="009D25D6"/>
    <w:rsid w:val="009D307F"/>
    <w:rsid w:val="009D3329"/>
    <w:rsid w:val="009D7B9E"/>
    <w:rsid w:val="009E09AA"/>
    <w:rsid w:val="009E2FBA"/>
    <w:rsid w:val="009E636D"/>
    <w:rsid w:val="009E775C"/>
    <w:rsid w:val="009F0BE5"/>
    <w:rsid w:val="009F33E0"/>
    <w:rsid w:val="009F3EAC"/>
    <w:rsid w:val="009F499D"/>
    <w:rsid w:val="009F5345"/>
    <w:rsid w:val="009F6E66"/>
    <w:rsid w:val="00A03B18"/>
    <w:rsid w:val="00A03CF1"/>
    <w:rsid w:val="00A04197"/>
    <w:rsid w:val="00A074F9"/>
    <w:rsid w:val="00A121B5"/>
    <w:rsid w:val="00A12E3A"/>
    <w:rsid w:val="00A177AD"/>
    <w:rsid w:val="00A17C43"/>
    <w:rsid w:val="00A17CEE"/>
    <w:rsid w:val="00A23240"/>
    <w:rsid w:val="00A248B1"/>
    <w:rsid w:val="00A320C6"/>
    <w:rsid w:val="00A33361"/>
    <w:rsid w:val="00A340ED"/>
    <w:rsid w:val="00A34A6E"/>
    <w:rsid w:val="00A36EC9"/>
    <w:rsid w:val="00A373B5"/>
    <w:rsid w:val="00A423E9"/>
    <w:rsid w:val="00A42AB4"/>
    <w:rsid w:val="00A4515C"/>
    <w:rsid w:val="00A47C4B"/>
    <w:rsid w:val="00A521EC"/>
    <w:rsid w:val="00A5395D"/>
    <w:rsid w:val="00A5477C"/>
    <w:rsid w:val="00A54B91"/>
    <w:rsid w:val="00A54BC8"/>
    <w:rsid w:val="00A56066"/>
    <w:rsid w:val="00A635A1"/>
    <w:rsid w:val="00A64334"/>
    <w:rsid w:val="00A65CE2"/>
    <w:rsid w:val="00A675C7"/>
    <w:rsid w:val="00A7158B"/>
    <w:rsid w:val="00A72FCA"/>
    <w:rsid w:val="00A74B7C"/>
    <w:rsid w:val="00A76033"/>
    <w:rsid w:val="00A7664E"/>
    <w:rsid w:val="00A76C95"/>
    <w:rsid w:val="00A80122"/>
    <w:rsid w:val="00A81BCA"/>
    <w:rsid w:val="00A81EEA"/>
    <w:rsid w:val="00A82836"/>
    <w:rsid w:val="00A8292B"/>
    <w:rsid w:val="00A833C2"/>
    <w:rsid w:val="00A856A2"/>
    <w:rsid w:val="00A85C5C"/>
    <w:rsid w:val="00A92B61"/>
    <w:rsid w:val="00A94D1C"/>
    <w:rsid w:val="00A95A7A"/>
    <w:rsid w:val="00A96FD3"/>
    <w:rsid w:val="00A97C4D"/>
    <w:rsid w:val="00A97C98"/>
    <w:rsid w:val="00AA0405"/>
    <w:rsid w:val="00AA072D"/>
    <w:rsid w:val="00AA12A0"/>
    <w:rsid w:val="00AA1E8A"/>
    <w:rsid w:val="00AA29A2"/>
    <w:rsid w:val="00AA540D"/>
    <w:rsid w:val="00AA5905"/>
    <w:rsid w:val="00AA7009"/>
    <w:rsid w:val="00AA74DE"/>
    <w:rsid w:val="00AB1A80"/>
    <w:rsid w:val="00AB1F7C"/>
    <w:rsid w:val="00AB2533"/>
    <w:rsid w:val="00AC0BF9"/>
    <w:rsid w:val="00AC2041"/>
    <w:rsid w:val="00AC2E5C"/>
    <w:rsid w:val="00AC7AC0"/>
    <w:rsid w:val="00AD0C3D"/>
    <w:rsid w:val="00AD38F0"/>
    <w:rsid w:val="00AD6DA8"/>
    <w:rsid w:val="00AD7DF9"/>
    <w:rsid w:val="00AE0A6D"/>
    <w:rsid w:val="00AE1E67"/>
    <w:rsid w:val="00AE3820"/>
    <w:rsid w:val="00AE50B0"/>
    <w:rsid w:val="00AE7081"/>
    <w:rsid w:val="00AE716A"/>
    <w:rsid w:val="00AE7893"/>
    <w:rsid w:val="00AF2474"/>
    <w:rsid w:val="00AF3212"/>
    <w:rsid w:val="00AF4236"/>
    <w:rsid w:val="00B017F2"/>
    <w:rsid w:val="00B02C25"/>
    <w:rsid w:val="00B03409"/>
    <w:rsid w:val="00B03D50"/>
    <w:rsid w:val="00B03EAE"/>
    <w:rsid w:val="00B0418C"/>
    <w:rsid w:val="00B05EC8"/>
    <w:rsid w:val="00B06A89"/>
    <w:rsid w:val="00B15681"/>
    <w:rsid w:val="00B15BBC"/>
    <w:rsid w:val="00B16DDA"/>
    <w:rsid w:val="00B16FB0"/>
    <w:rsid w:val="00B1728F"/>
    <w:rsid w:val="00B226AC"/>
    <w:rsid w:val="00B22FDF"/>
    <w:rsid w:val="00B2356E"/>
    <w:rsid w:val="00B25324"/>
    <w:rsid w:val="00B30099"/>
    <w:rsid w:val="00B33F44"/>
    <w:rsid w:val="00B343C9"/>
    <w:rsid w:val="00B3466F"/>
    <w:rsid w:val="00B34E5E"/>
    <w:rsid w:val="00B351EB"/>
    <w:rsid w:val="00B363FD"/>
    <w:rsid w:val="00B36ECA"/>
    <w:rsid w:val="00B4044F"/>
    <w:rsid w:val="00B40C1B"/>
    <w:rsid w:val="00B40D33"/>
    <w:rsid w:val="00B4295C"/>
    <w:rsid w:val="00B42D31"/>
    <w:rsid w:val="00B45838"/>
    <w:rsid w:val="00B473FC"/>
    <w:rsid w:val="00B50102"/>
    <w:rsid w:val="00B53BED"/>
    <w:rsid w:val="00B5408D"/>
    <w:rsid w:val="00B54A7D"/>
    <w:rsid w:val="00B559A6"/>
    <w:rsid w:val="00B611E5"/>
    <w:rsid w:val="00B61642"/>
    <w:rsid w:val="00B636A7"/>
    <w:rsid w:val="00B63A28"/>
    <w:rsid w:val="00B63DF8"/>
    <w:rsid w:val="00B63F20"/>
    <w:rsid w:val="00B674DB"/>
    <w:rsid w:val="00B704DF"/>
    <w:rsid w:val="00B7087A"/>
    <w:rsid w:val="00B7097F"/>
    <w:rsid w:val="00B75749"/>
    <w:rsid w:val="00B80169"/>
    <w:rsid w:val="00B80728"/>
    <w:rsid w:val="00B80844"/>
    <w:rsid w:val="00B81D74"/>
    <w:rsid w:val="00B85687"/>
    <w:rsid w:val="00B8571A"/>
    <w:rsid w:val="00B9048D"/>
    <w:rsid w:val="00B90F3B"/>
    <w:rsid w:val="00B90FA9"/>
    <w:rsid w:val="00B937E5"/>
    <w:rsid w:val="00B93CDE"/>
    <w:rsid w:val="00BA02CE"/>
    <w:rsid w:val="00BA080F"/>
    <w:rsid w:val="00BA420D"/>
    <w:rsid w:val="00BA48DC"/>
    <w:rsid w:val="00BA5391"/>
    <w:rsid w:val="00BA6387"/>
    <w:rsid w:val="00BB0786"/>
    <w:rsid w:val="00BB0D5B"/>
    <w:rsid w:val="00BB2B46"/>
    <w:rsid w:val="00BB5E3A"/>
    <w:rsid w:val="00BB691C"/>
    <w:rsid w:val="00BC04EF"/>
    <w:rsid w:val="00BC0A6E"/>
    <w:rsid w:val="00BC1141"/>
    <w:rsid w:val="00BC627B"/>
    <w:rsid w:val="00BC739F"/>
    <w:rsid w:val="00BC76A7"/>
    <w:rsid w:val="00BD0422"/>
    <w:rsid w:val="00BD0ED5"/>
    <w:rsid w:val="00BD43FE"/>
    <w:rsid w:val="00BD52BF"/>
    <w:rsid w:val="00BD5706"/>
    <w:rsid w:val="00BD68CE"/>
    <w:rsid w:val="00BE0864"/>
    <w:rsid w:val="00BE1AB5"/>
    <w:rsid w:val="00BE3130"/>
    <w:rsid w:val="00BE6B2C"/>
    <w:rsid w:val="00BF1FCF"/>
    <w:rsid w:val="00BF2BF8"/>
    <w:rsid w:val="00BF6730"/>
    <w:rsid w:val="00BF75B7"/>
    <w:rsid w:val="00C0000D"/>
    <w:rsid w:val="00C00555"/>
    <w:rsid w:val="00C01A75"/>
    <w:rsid w:val="00C02549"/>
    <w:rsid w:val="00C047CF"/>
    <w:rsid w:val="00C04819"/>
    <w:rsid w:val="00C0527F"/>
    <w:rsid w:val="00C06815"/>
    <w:rsid w:val="00C074BE"/>
    <w:rsid w:val="00C07AC8"/>
    <w:rsid w:val="00C11434"/>
    <w:rsid w:val="00C12995"/>
    <w:rsid w:val="00C12A3A"/>
    <w:rsid w:val="00C131E2"/>
    <w:rsid w:val="00C16DAB"/>
    <w:rsid w:val="00C16F54"/>
    <w:rsid w:val="00C25C77"/>
    <w:rsid w:val="00C266A5"/>
    <w:rsid w:val="00C30DD2"/>
    <w:rsid w:val="00C3397E"/>
    <w:rsid w:val="00C357BA"/>
    <w:rsid w:val="00C36B13"/>
    <w:rsid w:val="00C37831"/>
    <w:rsid w:val="00C42BD1"/>
    <w:rsid w:val="00C42F6E"/>
    <w:rsid w:val="00C43347"/>
    <w:rsid w:val="00C45BA2"/>
    <w:rsid w:val="00C45FC6"/>
    <w:rsid w:val="00C4619A"/>
    <w:rsid w:val="00C46F12"/>
    <w:rsid w:val="00C47E7F"/>
    <w:rsid w:val="00C50C21"/>
    <w:rsid w:val="00C5379A"/>
    <w:rsid w:val="00C53B04"/>
    <w:rsid w:val="00C54BBE"/>
    <w:rsid w:val="00C5540A"/>
    <w:rsid w:val="00C56B14"/>
    <w:rsid w:val="00C63846"/>
    <w:rsid w:val="00C6436D"/>
    <w:rsid w:val="00C64387"/>
    <w:rsid w:val="00C65E5D"/>
    <w:rsid w:val="00C7061E"/>
    <w:rsid w:val="00C709B2"/>
    <w:rsid w:val="00C74673"/>
    <w:rsid w:val="00C754F2"/>
    <w:rsid w:val="00C756D4"/>
    <w:rsid w:val="00C85BDA"/>
    <w:rsid w:val="00C90477"/>
    <w:rsid w:val="00C905A5"/>
    <w:rsid w:val="00C90663"/>
    <w:rsid w:val="00C90B95"/>
    <w:rsid w:val="00C90E44"/>
    <w:rsid w:val="00C924AB"/>
    <w:rsid w:val="00C93CFC"/>
    <w:rsid w:val="00C952E7"/>
    <w:rsid w:val="00C96DBB"/>
    <w:rsid w:val="00CB0B07"/>
    <w:rsid w:val="00CB0D08"/>
    <w:rsid w:val="00CB3F87"/>
    <w:rsid w:val="00CB7893"/>
    <w:rsid w:val="00CB7E98"/>
    <w:rsid w:val="00CC07E2"/>
    <w:rsid w:val="00CC14B5"/>
    <w:rsid w:val="00CC3062"/>
    <w:rsid w:val="00CC4039"/>
    <w:rsid w:val="00CC451A"/>
    <w:rsid w:val="00CC52A5"/>
    <w:rsid w:val="00CC57A5"/>
    <w:rsid w:val="00CC585D"/>
    <w:rsid w:val="00CC5FD1"/>
    <w:rsid w:val="00CC6D44"/>
    <w:rsid w:val="00CC7FD8"/>
    <w:rsid w:val="00CD07F1"/>
    <w:rsid w:val="00CD5595"/>
    <w:rsid w:val="00CD6547"/>
    <w:rsid w:val="00CE468C"/>
    <w:rsid w:val="00CF2AE9"/>
    <w:rsid w:val="00CF5438"/>
    <w:rsid w:val="00CF5D08"/>
    <w:rsid w:val="00CF61C5"/>
    <w:rsid w:val="00D041F4"/>
    <w:rsid w:val="00D0562D"/>
    <w:rsid w:val="00D06318"/>
    <w:rsid w:val="00D0665D"/>
    <w:rsid w:val="00D06E74"/>
    <w:rsid w:val="00D0731F"/>
    <w:rsid w:val="00D13103"/>
    <w:rsid w:val="00D159A0"/>
    <w:rsid w:val="00D162AD"/>
    <w:rsid w:val="00D1733E"/>
    <w:rsid w:val="00D212CD"/>
    <w:rsid w:val="00D2169C"/>
    <w:rsid w:val="00D23073"/>
    <w:rsid w:val="00D305F1"/>
    <w:rsid w:val="00D30B72"/>
    <w:rsid w:val="00D325E0"/>
    <w:rsid w:val="00D34294"/>
    <w:rsid w:val="00D36EDC"/>
    <w:rsid w:val="00D41AB4"/>
    <w:rsid w:val="00D429BD"/>
    <w:rsid w:val="00D45A8E"/>
    <w:rsid w:val="00D4635F"/>
    <w:rsid w:val="00D46C89"/>
    <w:rsid w:val="00D4755A"/>
    <w:rsid w:val="00D565C7"/>
    <w:rsid w:val="00D602E0"/>
    <w:rsid w:val="00D62DAB"/>
    <w:rsid w:val="00D63CD2"/>
    <w:rsid w:val="00D63D96"/>
    <w:rsid w:val="00D65F13"/>
    <w:rsid w:val="00D66A31"/>
    <w:rsid w:val="00D6727E"/>
    <w:rsid w:val="00D704FA"/>
    <w:rsid w:val="00D72825"/>
    <w:rsid w:val="00D7308C"/>
    <w:rsid w:val="00D73A17"/>
    <w:rsid w:val="00D73C89"/>
    <w:rsid w:val="00D742AD"/>
    <w:rsid w:val="00D74C67"/>
    <w:rsid w:val="00D75CBD"/>
    <w:rsid w:val="00D76E67"/>
    <w:rsid w:val="00D77DC8"/>
    <w:rsid w:val="00D81457"/>
    <w:rsid w:val="00D81A13"/>
    <w:rsid w:val="00D82960"/>
    <w:rsid w:val="00D82C89"/>
    <w:rsid w:val="00D82DBE"/>
    <w:rsid w:val="00D84CCF"/>
    <w:rsid w:val="00D86E09"/>
    <w:rsid w:val="00D87360"/>
    <w:rsid w:val="00D8764B"/>
    <w:rsid w:val="00D9356D"/>
    <w:rsid w:val="00D97160"/>
    <w:rsid w:val="00D97A22"/>
    <w:rsid w:val="00DA0964"/>
    <w:rsid w:val="00DA1E8E"/>
    <w:rsid w:val="00DA42AE"/>
    <w:rsid w:val="00DA4FEF"/>
    <w:rsid w:val="00DA6540"/>
    <w:rsid w:val="00DA66CE"/>
    <w:rsid w:val="00DA7A21"/>
    <w:rsid w:val="00DB35A7"/>
    <w:rsid w:val="00DB4263"/>
    <w:rsid w:val="00DB5481"/>
    <w:rsid w:val="00DB7129"/>
    <w:rsid w:val="00DC0400"/>
    <w:rsid w:val="00DC0936"/>
    <w:rsid w:val="00DC19FD"/>
    <w:rsid w:val="00DD0126"/>
    <w:rsid w:val="00DD3C34"/>
    <w:rsid w:val="00DD436D"/>
    <w:rsid w:val="00DD4B1C"/>
    <w:rsid w:val="00DD6147"/>
    <w:rsid w:val="00DE10AA"/>
    <w:rsid w:val="00DE3603"/>
    <w:rsid w:val="00DE3ED1"/>
    <w:rsid w:val="00DE5269"/>
    <w:rsid w:val="00DE5EBB"/>
    <w:rsid w:val="00DF19F3"/>
    <w:rsid w:val="00DF1B95"/>
    <w:rsid w:val="00DF4D2C"/>
    <w:rsid w:val="00E01B54"/>
    <w:rsid w:val="00E0725E"/>
    <w:rsid w:val="00E101C0"/>
    <w:rsid w:val="00E10A51"/>
    <w:rsid w:val="00E12AC8"/>
    <w:rsid w:val="00E153F4"/>
    <w:rsid w:val="00E156DC"/>
    <w:rsid w:val="00E1692E"/>
    <w:rsid w:val="00E170F6"/>
    <w:rsid w:val="00E17301"/>
    <w:rsid w:val="00E2067F"/>
    <w:rsid w:val="00E21CFC"/>
    <w:rsid w:val="00E22969"/>
    <w:rsid w:val="00E23B51"/>
    <w:rsid w:val="00E250A7"/>
    <w:rsid w:val="00E302BE"/>
    <w:rsid w:val="00E30884"/>
    <w:rsid w:val="00E3428A"/>
    <w:rsid w:val="00E34E5D"/>
    <w:rsid w:val="00E34FFF"/>
    <w:rsid w:val="00E364D2"/>
    <w:rsid w:val="00E376C1"/>
    <w:rsid w:val="00E42264"/>
    <w:rsid w:val="00E47357"/>
    <w:rsid w:val="00E51745"/>
    <w:rsid w:val="00E518BA"/>
    <w:rsid w:val="00E54A3E"/>
    <w:rsid w:val="00E56078"/>
    <w:rsid w:val="00E56CC7"/>
    <w:rsid w:val="00E56EA4"/>
    <w:rsid w:val="00E57E7D"/>
    <w:rsid w:val="00E57FA0"/>
    <w:rsid w:val="00E61488"/>
    <w:rsid w:val="00E629F4"/>
    <w:rsid w:val="00E649E4"/>
    <w:rsid w:val="00E64A5B"/>
    <w:rsid w:val="00E664F5"/>
    <w:rsid w:val="00E676F8"/>
    <w:rsid w:val="00E70446"/>
    <w:rsid w:val="00E73B3D"/>
    <w:rsid w:val="00E80478"/>
    <w:rsid w:val="00E806E5"/>
    <w:rsid w:val="00E87478"/>
    <w:rsid w:val="00E87AB6"/>
    <w:rsid w:val="00E87BB8"/>
    <w:rsid w:val="00E91122"/>
    <w:rsid w:val="00E94157"/>
    <w:rsid w:val="00E963B5"/>
    <w:rsid w:val="00E96573"/>
    <w:rsid w:val="00EA07D8"/>
    <w:rsid w:val="00EA2229"/>
    <w:rsid w:val="00EA2447"/>
    <w:rsid w:val="00EA6EC5"/>
    <w:rsid w:val="00EA7E5B"/>
    <w:rsid w:val="00EB3188"/>
    <w:rsid w:val="00EB49E9"/>
    <w:rsid w:val="00EB5BCF"/>
    <w:rsid w:val="00EB6E77"/>
    <w:rsid w:val="00EC0E6E"/>
    <w:rsid w:val="00EC0FED"/>
    <w:rsid w:val="00EC346D"/>
    <w:rsid w:val="00EC738A"/>
    <w:rsid w:val="00ED0A08"/>
    <w:rsid w:val="00ED0E00"/>
    <w:rsid w:val="00ED1903"/>
    <w:rsid w:val="00ED1977"/>
    <w:rsid w:val="00ED276C"/>
    <w:rsid w:val="00ED3917"/>
    <w:rsid w:val="00ED4F32"/>
    <w:rsid w:val="00ED70A4"/>
    <w:rsid w:val="00EE04B2"/>
    <w:rsid w:val="00EE12B6"/>
    <w:rsid w:val="00EE3A6F"/>
    <w:rsid w:val="00EE4B52"/>
    <w:rsid w:val="00EE4B91"/>
    <w:rsid w:val="00EF1A32"/>
    <w:rsid w:val="00EF29DD"/>
    <w:rsid w:val="00EF44FC"/>
    <w:rsid w:val="00EF4B49"/>
    <w:rsid w:val="00EF6122"/>
    <w:rsid w:val="00F018F3"/>
    <w:rsid w:val="00F0250A"/>
    <w:rsid w:val="00F026EB"/>
    <w:rsid w:val="00F02E54"/>
    <w:rsid w:val="00F05210"/>
    <w:rsid w:val="00F06A4E"/>
    <w:rsid w:val="00F06A85"/>
    <w:rsid w:val="00F06ABE"/>
    <w:rsid w:val="00F06AED"/>
    <w:rsid w:val="00F07844"/>
    <w:rsid w:val="00F07961"/>
    <w:rsid w:val="00F1036C"/>
    <w:rsid w:val="00F139AE"/>
    <w:rsid w:val="00F140A9"/>
    <w:rsid w:val="00F14B2A"/>
    <w:rsid w:val="00F17BFE"/>
    <w:rsid w:val="00F21459"/>
    <w:rsid w:val="00F21D1A"/>
    <w:rsid w:val="00F21FD6"/>
    <w:rsid w:val="00F222B0"/>
    <w:rsid w:val="00F24719"/>
    <w:rsid w:val="00F262F7"/>
    <w:rsid w:val="00F26307"/>
    <w:rsid w:val="00F26AEC"/>
    <w:rsid w:val="00F26D94"/>
    <w:rsid w:val="00F27115"/>
    <w:rsid w:val="00F34954"/>
    <w:rsid w:val="00F358B3"/>
    <w:rsid w:val="00F36540"/>
    <w:rsid w:val="00F4101D"/>
    <w:rsid w:val="00F41F74"/>
    <w:rsid w:val="00F45BA1"/>
    <w:rsid w:val="00F46F75"/>
    <w:rsid w:val="00F50D67"/>
    <w:rsid w:val="00F53F41"/>
    <w:rsid w:val="00F5403B"/>
    <w:rsid w:val="00F552C1"/>
    <w:rsid w:val="00F5635F"/>
    <w:rsid w:val="00F6166A"/>
    <w:rsid w:val="00F62638"/>
    <w:rsid w:val="00F65298"/>
    <w:rsid w:val="00F65708"/>
    <w:rsid w:val="00F65EBC"/>
    <w:rsid w:val="00F67D89"/>
    <w:rsid w:val="00F71092"/>
    <w:rsid w:val="00F7323F"/>
    <w:rsid w:val="00F800E5"/>
    <w:rsid w:val="00F821CD"/>
    <w:rsid w:val="00F84D6D"/>
    <w:rsid w:val="00F86750"/>
    <w:rsid w:val="00F879C1"/>
    <w:rsid w:val="00F93AA2"/>
    <w:rsid w:val="00F93FF0"/>
    <w:rsid w:val="00F947B4"/>
    <w:rsid w:val="00F970BE"/>
    <w:rsid w:val="00FA062A"/>
    <w:rsid w:val="00FA324F"/>
    <w:rsid w:val="00FA561F"/>
    <w:rsid w:val="00FB1D7B"/>
    <w:rsid w:val="00FB2D69"/>
    <w:rsid w:val="00FB3787"/>
    <w:rsid w:val="00FB51B0"/>
    <w:rsid w:val="00FB5FF0"/>
    <w:rsid w:val="00FB6390"/>
    <w:rsid w:val="00FB63D7"/>
    <w:rsid w:val="00FC30C9"/>
    <w:rsid w:val="00FC552B"/>
    <w:rsid w:val="00FD2AAE"/>
    <w:rsid w:val="00FD3755"/>
    <w:rsid w:val="00FD5FB3"/>
    <w:rsid w:val="00FE04E5"/>
    <w:rsid w:val="00FE1E41"/>
    <w:rsid w:val="00FE3BBE"/>
    <w:rsid w:val="00FE40A0"/>
    <w:rsid w:val="00FF05C5"/>
    <w:rsid w:val="00FF15FC"/>
    <w:rsid w:val="00FF1A13"/>
    <w:rsid w:val="00FF41DB"/>
    <w:rsid w:val="00FF52D8"/>
    <w:rsid w:val="00FF54B0"/>
    <w:rsid w:val="00FF677A"/>
    <w:rsid w:val="00FF7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8551534"/>
  <w15:chartTrackingRefBased/>
  <w15:docId w15:val="{2AEB0EF9-F1AD-4054-909A-0D61E8E5E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9356D"/>
    <w:pPr>
      <w:keepNext/>
      <w:numPr>
        <w:numId w:val="4"/>
      </w:numPr>
      <w:tabs>
        <w:tab w:val="left" w:pos="567"/>
      </w:tabs>
      <w:spacing w:before="360" w:after="240" w:line="360" w:lineRule="auto"/>
      <w:outlineLvl w:val="0"/>
    </w:pPr>
    <w:rPr>
      <w:rFonts w:ascii="Arial" w:hAnsi="Arial"/>
      <w:b/>
      <w:bCs/>
      <w:sz w:val="22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ind w:left="1144"/>
      <w:outlineLvl w:val="1"/>
    </w:pPr>
    <w:rPr>
      <w:rFonts w:ascii="Verdana" w:hAnsi="Verdana"/>
      <w:b/>
      <w:bCs/>
      <w:sz w:val="17"/>
      <w:szCs w:val="20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Verdana" w:hAnsi="Verdana"/>
      <w:b/>
      <w:bCs/>
      <w:sz w:val="16"/>
    </w:rPr>
  </w:style>
  <w:style w:type="paragraph" w:styleId="Nagwek4">
    <w:name w:val="heading 4"/>
    <w:basedOn w:val="Normalny"/>
    <w:next w:val="Normalny"/>
    <w:qFormat/>
    <w:pPr>
      <w:keepNext/>
      <w:ind w:left="709"/>
      <w:outlineLvl w:val="3"/>
    </w:pPr>
    <w:rPr>
      <w:rFonts w:ascii="Bookman Old Style" w:hAnsi="Bookman Old Style"/>
      <w:b/>
      <w:i/>
      <w:iCs/>
      <w:sz w:val="18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Bookman Old Style" w:hAnsi="Bookman Old Style"/>
      <w:b/>
      <w:bCs/>
      <w:i/>
      <w:iCs/>
      <w:sz w:val="18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rFonts w:ascii="Bookman Old Style" w:hAnsi="Bookman Old Style"/>
      <w:b/>
      <w:bCs/>
      <w:i/>
      <w:iCs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360" w:lineRule="auto"/>
      <w:jc w:val="both"/>
    </w:pPr>
    <w:rPr>
      <w:b/>
      <w:szCs w:val="20"/>
    </w:rPr>
  </w:style>
  <w:style w:type="paragraph" w:styleId="Tekstpodstawowywcity2">
    <w:name w:val="Body Text Indent 2"/>
    <w:basedOn w:val="Normalny"/>
    <w:link w:val="Tekstpodstawowywcity2Znak"/>
    <w:pPr>
      <w:spacing w:line="360" w:lineRule="auto"/>
      <w:ind w:left="360"/>
    </w:pPr>
  </w:style>
  <w:style w:type="paragraph" w:styleId="Tekstpodstawowywcity">
    <w:name w:val="Body Text Indent"/>
    <w:basedOn w:val="Normalny"/>
    <w:pPr>
      <w:spacing w:line="360" w:lineRule="auto"/>
      <w:ind w:firstLine="567"/>
      <w:jc w:val="both"/>
    </w:pPr>
    <w:rPr>
      <w:szCs w:val="20"/>
    </w:rPr>
  </w:style>
  <w:style w:type="paragraph" w:styleId="Tekstpodstawowywcity3">
    <w:name w:val="Body Text Indent 3"/>
    <w:basedOn w:val="Normalny"/>
    <w:pPr>
      <w:spacing w:line="360" w:lineRule="auto"/>
      <w:ind w:firstLine="567"/>
      <w:jc w:val="both"/>
    </w:pPr>
    <w:rPr>
      <w:b/>
      <w:szCs w:val="20"/>
    </w:rPr>
  </w:style>
  <w:style w:type="character" w:styleId="Hipercze">
    <w:name w:val="Hyperlink"/>
    <w:rPr>
      <w:color w:val="0000FF"/>
      <w:u w:val="single"/>
    </w:rPr>
  </w:style>
  <w:style w:type="paragraph" w:styleId="Tekstpodstawowy2">
    <w:name w:val="Body Text 2"/>
    <w:basedOn w:val="Normalny"/>
    <w:pPr>
      <w:jc w:val="both"/>
    </w:pPr>
    <w:rPr>
      <w:rFonts w:ascii="Verdana" w:hAnsi="Verdana"/>
      <w:b/>
      <w:bCs/>
      <w:sz w:val="17"/>
      <w:szCs w:val="20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character" w:styleId="UyteHipercze">
    <w:name w:val="FollowedHyperlink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3">
    <w:name w:val="Body Text 3"/>
    <w:basedOn w:val="Normalny"/>
    <w:rPr>
      <w:rFonts w:ascii="Bookman Old Style" w:hAnsi="Bookman Old Style"/>
      <w:b/>
      <w:bCs/>
      <w:i/>
      <w:iCs/>
      <w:sz w:val="18"/>
    </w:rPr>
  </w:style>
  <w:style w:type="paragraph" w:styleId="Nagwek">
    <w:name w:val="header"/>
    <w:basedOn w:val="Normalny"/>
    <w:link w:val="NagwekZnak"/>
    <w:uiPriority w:val="99"/>
    <w:rsid w:val="00BE1AB5"/>
    <w:pPr>
      <w:tabs>
        <w:tab w:val="center" w:pos="4536"/>
        <w:tab w:val="right" w:pos="9072"/>
      </w:tabs>
    </w:pPr>
  </w:style>
  <w:style w:type="paragraph" w:customStyle="1" w:styleId="StylTekstpodstawowyArial10ptNiePogrubienieZlewej1">
    <w:name w:val="Styl Tekst podstawowy + Arial 10 pt Nie Pogrubienie Z lewej:  1..."/>
    <w:basedOn w:val="Tekstpodstawowy"/>
    <w:rsid w:val="00D9356D"/>
    <w:pPr>
      <w:spacing w:after="120"/>
      <w:ind w:left="567"/>
    </w:pPr>
    <w:rPr>
      <w:rFonts w:ascii="Arial" w:hAnsi="Arial"/>
      <w:b w:val="0"/>
      <w:sz w:val="20"/>
    </w:rPr>
  </w:style>
  <w:style w:type="paragraph" w:styleId="Tekstprzypisukocowego">
    <w:name w:val="endnote text"/>
    <w:basedOn w:val="Normalny"/>
    <w:semiHidden/>
    <w:rsid w:val="00393AC2"/>
    <w:rPr>
      <w:sz w:val="20"/>
      <w:szCs w:val="20"/>
    </w:rPr>
  </w:style>
  <w:style w:type="character" w:styleId="Odwoanieprzypisukocowego">
    <w:name w:val="endnote reference"/>
    <w:semiHidden/>
    <w:rsid w:val="00393AC2"/>
    <w:rPr>
      <w:vertAlign w:val="superscript"/>
    </w:rPr>
  </w:style>
  <w:style w:type="paragraph" w:styleId="Tekstdymka">
    <w:name w:val="Balloon Text"/>
    <w:basedOn w:val="Normalny"/>
    <w:semiHidden/>
    <w:rsid w:val="00EE3A6F"/>
    <w:rPr>
      <w:rFonts w:ascii="Tahoma" w:hAnsi="Tahoma" w:cs="Tahoma"/>
      <w:sz w:val="16"/>
      <w:szCs w:val="16"/>
    </w:rPr>
  </w:style>
  <w:style w:type="paragraph" w:styleId="Akapitzlist">
    <w:name w:val="List Paragraph"/>
    <w:aliases w:val="lp1,List Paragraph1,List Paragraph2,ISCG Numerowanie,TZ-Nag2,Preambuła,RR PGE Akapit z listą,Styl 1,CP-UC,CP-Punkty,Bullet List,List - bullets,Equipment,Bullet 1,List Paragraph Char Char,b1,Figure_name,Numbered Indented Text,Ref,List_TIS"/>
    <w:basedOn w:val="Normalny"/>
    <w:link w:val="AkapitzlistZnak"/>
    <w:uiPriority w:val="34"/>
    <w:qFormat/>
    <w:rsid w:val="00C4619A"/>
    <w:pPr>
      <w:ind w:left="720"/>
    </w:pPr>
  </w:style>
  <w:style w:type="character" w:styleId="Pogrubienie">
    <w:name w:val="Strong"/>
    <w:qFormat/>
    <w:rsid w:val="008D637B"/>
    <w:rPr>
      <w:b/>
      <w:bCs/>
    </w:rPr>
  </w:style>
  <w:style w:type="character" w:customStyle="1" w:styleId="ft">
    <w:name w:val="ft"/>
    <w:basedOn w:val="Domylnaczcionkaakapitu"/>
    <w:rsid w:val="007A165A"/>
  </w:style>
  <w:style w:type="paragraph" w:styleId="Tematkomentarza">
    <w:name w:val="annotation subject"/>
    <w:basedOn w:val="Tekstkomentarza"/>
    <w:next w:val="Tekstkomentarza"/>
    <w:semiHidden/>
    <w:rsid w:val="00FE04E5"/>
    <w:rPr>
      <w:b/>
      <w:bCs/>
    </w:rPr>
  </w:style>
  <w:style w:type="character" w:customStyle="1" w:styleId="TekstkomentarzaZnak">
    <w:name w:val="Tekst komentarza Znak"/>
    <w:link w:val="Tekstkomentarza"/>
    <w:semiHidden/>
    <w:rsid w:val="0016365D"/>
    <w:rPr>
      <w:lang w:val="pl-PL" w:eastAsia="pl-PL" w:bidi="ar-SA"/>
    </w:rPr>
  </w:style>
  <w:style w:type="character" w:customStyle="1" w:styleId="Tekstpodstawowywcity2Znak">
    <w:name w:val="Tekst podstawowy wcięty 2 Znak"/>
    <w:link w:val="Tekstpodstawowywcity2"/>
    <w:rsid w:val="0016365D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link w:val="Tekstpodstawowy"/>
    <w:locked/>
    <w:rsid w:val="00847BB7"/>
    <w:rPr>
      <w:b/>
      <w:sz w:val="24"/>
    </w:rPr>
  </w:style>
  <w:style w:type="paragraph" w:styleId="Lista2">
    <w:name w:val="List 2"/>
    <w:basedOn w:val="Normalny"/>
    <w:rsid w:val="001E0B15"/>
    <w:pPr>
      <w:ind w:left="566" w:hanging="283"/>
    </w:pPr>
  </w:style>
  <w:style w:type="character" w:customStyle="1" w:styleId="ZnakZnak1">
    <w:name w:val="Znak Znak1"/>
    <w:locked/>
    <w:rsid w:val="003B482C"/>
    <w:rPr>
      <w:sz w:val="24"/>
      <w:szCs w:val="24"/>
      <w:lang w:val="pl-PL" w:eastAsia="pl-PL" w:bidi="ar-SA"/>
    </w:rPr>
  </w:style>
  <w:style w:type="paragraph" w:customStyle="1" w:styleId="Default">
    <w:name w:val="Default"/>
    <w:rsid w:val="00B7574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MKNagwek2">
    <w:name w:val="MK_Nagłówek 2"/>
    <w:basedOn w:val="Normalny"/>
    <w:link w:val="MKNagwek2Znak"/>
    <w:autoRedefine/>
    <w:rsid w:val="00E963B5"/>
    <w:pPr>
      <w:numPr>
        <w:numId w:val="6"/>
      </w:numPr>
      <w:jc w:val="both"/>
    </w:pPr>
    <w:rPr>
      <w:rFonts w:ascii="Arial" w:hAnsi="Arial" w:cs="Arial"/>
      <w:noProof/>
      <w:color w:val="000000"/>
      <w:sz w:val="22"/>
      <w:szCs w:val="22"/>
    </w:rPr>
  </w:style>
  <w:style w:type="character" w:customStyle="1" w:styleId="MKNagwek2Znak">
    <w:name w:val="MK_Nagłówek 2 Znak"/>
    <w:link w:val="MKNagwek2"/>
    <w:rsid w:val="00E963B5"/>
    <w:rPr>
      <w:rFonts w:ascii="Arial" w:hAnsi="Arial" w:cs="Arial"/>
      <w:noProof/>
      <w:color w:val="000000"/>
      <w:sz w:val="22"/>
      <w:szCs w:val="22"/>
    </w:rPr>
  </w:style>
  <w:style w:type="character" w:customStyle="1" w:styleId="xdtextbox1">
    <w:name w:val="xdtextbox1"/>
    <w:rsid w:val="005865B4"/>
    <w:rPr>
      <w:color w:val="auto"/>
      <w:bdr w:val="single" w:sz="8" w:space="1" w:color="DCDCDC" w:frame="1"/>
      <w:shd w:val="clear" w:color="auto" w:fill="FFFFFF"/>
    </w:rPr>
  </w:style>
  <w:style w:type="paragraph" w:styleId="Poprawka">
    <w:name w:val="Revision"/>
    <w:hidden/>
    <w:uiPriority w:val="99"/>
    <w:semiHidden/>
    <w:rsid w:val="00D34294"/>
    <w:rPr>
      <w:sz w:val="24"/>
      <w:szCs w:val="24"/>
    </w:rPr>
  </w:style>
  <w:style w:type="character" w:customStyle="1" w:styleId="Nagwek1Znak">
    <w:name w:val="Nagłówek 1 Znak"/>
    <w:link w:val="Nagwek1"/>
    <w:uiPriority w:val="99"/>
    <w:locked/>
    <w:rsid w:val="00687967"/>
    <w:rPr>
      <w:rFonts w:ascii="Arial" w:hAnsi="Arial"/>
      <w:b/>
      <w:bCs/>
      <w:sz w:val="22"/>
      <w:szCs w:val="24"/>
    </w:rPr>
  </w:style>
  <w:style w:type="character" w:customStyle="1" w:styleId="StopkaZnak">
    <w:name w:val="Stopka Znak"/>
    <w:link w:val="Stopka"/>
    <w:uiPriority w:val="99"/>
    <w:rsid w:val="00881D8D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881D8D"/>
    <w:rPr>
      <w:sz w:val="24"/>
      <w:szCs w:val="24"/>
    </w:rPr>
  </w:style>
  <w:style w:type="character" w:customStyle="1" w:styleId="AkapitzlistZnak">
    <w:name w:val="Akapit z listą Znak"/>
    <w:aliases w:val="lp1 Znak,List Paragraph1 Znak,List Paragraph2 Znak,ISCG Numerowanie Znak,TZ-Nag2 Znak,Preambuła Znak,RR PGE Akapit z listą Znak,Styl 1 Znak,CP-UC Znak,CP-Punkty Znak,Bullet List Znak,List - bullets Znak,Equipment Znak,Bullet 1 Znak"/>
    <w:basedOn w:val="Domylnaczcionkaakapitu"/>
    <w:link w:val="Akapitzlist"/>
    <w:uiPriority w:val="34"/>
    <w:qFormat/>
    <w:rsid w:val="00480A73"/>
    <w:rPr>
      <w:sz w:val="24"/>
      <w:szCs w:val="24"/>
    </w:rPr>
  </w:style>
  <w:style w:type="paragraph" w:styleId="Listanumerowana">
    <w:name w:val="List Number"/>
    <w:basedOn w:val="Normalny"/>
    <w:rsid w:val="004623C3"/>
    <w:pPr>
      <w:numPr>
        <w:numId w:val="22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8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86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572772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528636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1510828887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361562129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344867812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439028361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1163281337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836775526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369456048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1137526332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871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46663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950297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2063483952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283125356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518814739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371881614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1266423164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988899203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846872223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212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357384">
              <w:marLeft w:val="0"/>
              <w:marRight w:val="-30"/>
              <w:marTop w:val="0"/>
              <w:marBottom w:val="0"/>
              <w:divBdr>
                <w:top w:val="single" w:sz="6" w:space="4" w:color="D9D9D9"/>
                <w:left w:val="none" w:sz="0" w:space="0" w:color="auto"/>
                <w:bottom w:val="single" w:sz="6" w:space="4" w:color="D9D9D9"/>
                <w:right w:val="none" w:sz="0" w:space="0" w:color="auto"/>
              </w:divBdr>
            </w:div>
          </w:divsChild>
        </w:div>
      </w:divsChild>
    </w:div>
    <w:div w:id="42966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4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3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ntrala@orlenoil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9188F5-FDB9-4D77-A730-10D184172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711</Words>
  <Characters>4877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PKN ORLEN SA</Company>
  <LinksUpToDate>false</LinksUpToDate>
  <CharactersWithSpaces>5577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Piotr Glinka</dc:creator>
  <cp:keywords/>
  <cp:lastModifiedBy>Kłos Joanna (OIL)</cp:lastModifiedBy>
  <cp:revision>6</cp:revision>
  <cp:lastPrinted>2018-07-23T08:26:00Z</cp:lastPrinted>
  <dcterms:created xsi:type="dcterms:W3CDTF">2025-11-20T08:22:00Z</dcterms:created>
  <dcterms:modified xsi:type="dcterms:W3CDTF">2025-11-21T07:34:00Z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3312e15-a5e9-4500-a857-15b9f442bba9_Enabled">
    <vt:lpwstr>true</vt:lpwstr>
  </property>
  <property fmtid="{D5CDD505-2E9C-101B-9397-08002B2CF9AE}" pid="3" name="MSIP_Label_53312e15-a5e9-4500-a857-15b9f442bba9_SetDate">
    <vt:lpwstr>2023-07-18T10:43:11Z</vt:lpwstr>
  </property>
  <property fmtid="{D5CDD505-2E9C-101B-9397-08002B2CF9AE}" pid="4" name="MSIP_Label_53312e15-a5e9-4500-a857-15b9f442bba9_Method">
    <vt:lpwstr>Privileged</vt:lpwstr>
  </property>
  <property fmtid="{D5CDD505-2E9C-101B-9397-08002B2CF9AE}" pid="5" name="MSIP_Label_53312e15-a5e9-4500-a857-15b9f442bba9_Name">
    <vt:lpwstr>Informacje służbowe</vt:lpwstr>
  </property>
  <property fmtid="{D5CDD505-2E9C-101B-9397-08002B2CF9AE}" pid="6" name="MSIP_Label_53312e15-a5e9-4500-a857-15b9f442bba9_SiteId">
    <vt:lpwstr>8240863f-2f43-471d-b2eb-4a75fb9fab5b</vt:lpwstr>
  </property>
  <property fmtid="{D5CDD505-2E9C-101B-9397-08002B2CF9AE}" pid="7" name="MSIP_Label_53312e15-a5e9-4500-a857-15b9f442bba9_ActionId">
    <vt:lpwstr>d4e6ef6b-a11a-4bc0-b122-5d568fbce6cd</vt:lpwstr>
  </property>
  <property fmtid="{D5CDD505-2E9C-101B-9397-08002B2CF9AE}" pid="8" name="MSIP_Label_53312e15-a5e9-4500-a857-15b9f442bba9_ContentBits">
    <vt:lpwstr>0</vt:lpwstr>
  </property>
</Properties>
</file>